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2EB7DB" w14:textId="77777777" w:rsidR="00065C85" w:rsidRDefault="00195417" w:rsidP="00065C85">
      <w:pPr>
        <w:spacing w:after="0" w:line="240" w:lineRule="auto"/>
        <w:jc w:val="center"/>
        <w:rPr>
          <w:rFonts w:ascii="TH SarabunIT๙" w:eastAsia="Calibri" w:hAnsi="TH SarabunIT๙" w:cs="Angsana New"/>
          <w:b/>
          <w:bCs/>
          <w:sz w:val="32"/>
          <w:szCs w:val="32"/>
        </w:rPr>
      </w:pPr>
      <w:bookmarkStart w:id="0" w:name="_Hlk196119813"/>
      <w:r w:rsidRPr="00195417">
        <w:rPr>
          <w:rFonts w:ascii="Angsana New" w:eastAsia="Cordia New" w:hAnsi="Angsana New" w:cs="Angsana New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34260365" wp14:editId="315D08AB">
            <wp:simplePos x="0" y="0"/>
            <wp:positionH relativeFrom="margin">
              <wp:posOffset>3717153</wp:posOffset>
            </wp:positionH>
            <wp:positionV relativeFrom="paragraph">
              <wp:posOffset>-514350</wp:posOffset>
            </wp:positionV>
            <wp:extent cx="909552" cy="1181100"/>
            <wp:effectExtent l="0" t="0" r="5080" b="0"/>
            <wp:wrapNone/>
            <wp:docPr id="2" name="Picture 1" descr="http://cdn.enttrong.com/wp-content/uploads/2013/12/logo_ru_nstru-200x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enttrong.com/wp-content/uploads/2013/12/logo_ru_nstru-200x20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500" r="11500"/>
                    <a:stretch/>
                  </pic:blipFill>
                  <pic:spPr bwMode="auto">
                    <a:xfrm>
                      <a:off x="0" y="0"/>
                      <a:ext cx="911587" cy="1183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50529B" w14:textId="77777777" w:rsidR="00195417" w:rsidRDefault="00195417" w:rsidP="00065C85">
      <w:pPr>
        <w:spacing w:after="0" w:line="240" w:lineRule="auto"/>
        <w:jc w:val="center"/>
        <w:rPr>
          <w:rFonts w:ascii="TH SarabunIT๙" w:eastAsia="Calibri" w:hAnsi="TH SarabunIT๙" w:cs="Angsana New"/>
          <w:b/>
          <w:bCs/>
          <w:sz w:val="32"/>
          <w:szCs w:val="32"/>
        </w:rPr>
      </w:pPr>
    </w:p>
    <w:p w14:paraId="4F7DDC80" w14:textId="77777777" w:rsidR="00195417" w:rsidRDefault="00195417" w:rsidP="00065C85">
      <w:pPr>
        <w:spacing w:after="0" w:line="240" w:lineRule="auto"/>
        <w:jc w:val="center"/>
        <w:rPr>
          <w:rFonts w:ascii="TH SarabunIT๙" w:eastAsia="Calibri" w:hAnsi="TH SarabunIT๙" w:cs="Angsana New"/>
          <w:b/>
          <w:bCs/>
          <w:sz w:val="32"/>
          <w:szCs w:val="32"/>
        </w:rPr>
      </w:pPr>
    </w:p>
    <w:p w14:paraId="2A80EC53" w14:textId="77777777" w:rsidR="00065C85" w:rsidRPr="00E57DD7" w:rsidRDefault="00065C85" w:rsidP="00065C85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6"/>
          <w:szCs w:val="36"/>
          <w:cs/>
        </w:rPr>
      </w:pPr>
      <w:r w:rsidRPr="00E57DD7">
        <w:rPr>
          <w:rFonts w:ascii="TH SarabunIT๙" w:eastAsia="Calibri" w:hAnsi="TH SarabunIT๙" w:cs="Angsana New"/>
          <w:b/>
          <w:bCs/>
          <w:sz w:val="36"/>
          <w:szCs w:val="36"/>
          <w:cs/>
        </w:rPr>
        <w:t>แบบฟอร์ม</w:t>
      </w:r>
      <w:r w:rsidRPr="00E57DD7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กระบวนการจัดการความรู้ </w:t>
      </w:r>
      <w:r w:rsidRPr="00E57DD7">
        <w:rPr>
          <w:rFonts w:ascii="TH SarabunPSK" w:eastAsia="Calibri" w:hAnsi="TH SarabunPSK" w:cs="TH SarabunPSK"/>
          <w:b/>
          <w:bCs/>
          <w:sz w:val="36"/>
          <w:szCs w:val="36"/>
        </w:rPr>
        <w:t>(KM Process)</w:t>
      </w:r>
    </w:p>
    <w:p w14:paraId="2EF6ED1E" w14:textId="51BC87D3" w:rsidR="00065C85" w:rsidRPr="00E57DD7" w:rsidRDefault="00065C85" w:rsidP="00065C8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หน่วยงาน </w:t>
      </w:r>
      <w:r w:rsidRPr="00E57DD7">
        <w:rPr>
          <w:rFonts w:ascii="TH SarabunPSK" w:eastAsia="Calibri" w:hAnsi="TH SarabunPSK" w:cs="TH SarabunPSK"/>
          <w:b/>
          <w:bCs/>
          <w:sz w:val="36"/>
          <w:szCs w:val="36"/>
        </w:rPr>
        <w:t xml:space="preserve">: </w:t>
      </w:r>
      <w:r w:rsidRPr="00E57DD7">
        <w:rPr>
          <w:rFonts w:ascii="TH SarabunPSK" w:eastAsia="Calibri" w:hAnsi="TH SarabunPSK" w:cs="TH SarabunPSK"/>
          <w:b/>
          <w:bCs/>
          <w:sz w:val="36"/>
          <w:szCs w:val="36"/>
          <w:cs/>
        </w:rPr>
        <w:t>มหาวิทยาลัย</w:t>
      </w:r>
      <w:r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ราชภัฏนครศรีธรรมราช</w:t>
      </w:r>
    </w:p>
    <w:p w14:paraId="51F35DE1" w14:textId="46644E75" w:rsidR="00065C85" w:rsidRPr="00E57DD7" w:rsidRDefault="00065C85" w:rsidP="00065C8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ประจำปีการศึกษา 256</w:t>
      </w:r>
      <w:r w:rsidR="00567E56"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8</w:t>
      </w:r>
      <w:r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(1 </w:t>
      </w:r>
      <w:r w:rsidR="00D53AE0"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มิถุนายน</w:t>
      </w:r>
      <w:r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256</w:t>
      </w:r>
      <w:r w:rsidR="000E6795"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8</w:t>
      </w:r>
      <w:r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</w:t>
      </w:r>
      <w:r w:rsidRPr="00E57DD7">
        <w:rPr>
          <w:rFonts w:ascii="TH SarabunPSK" w:eastAsia="Calibri" w:hAnsi="TH SarabunPSK" w:cs="TH SarabunPSK"/>
          <w:b/>
          <w:bCs/>
          <w:sz w:val="36"/>
          <w:szCs w:val="36"/>
          <w:cs/>
        </w:rPr>
        <w:t>–</w:t>
      </w:r>
      <w:r w:rsidR="00E0034B"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30 </w:t>
      </w:r>
      <w:r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</w:t>
      </w:r>
      <w:r w:rsidR="00D53AE0"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พฤษภาคม</w:t>
      </w:r>
      <w:r w:rsidR="00E0034B"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</w:t>
      </w:r>
      <w:r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256</w:t>
      </w:r>
      <w:r w:rsidR="000E6795"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9</w:t>
      </w:r>
      <w:r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)</w:t>
      </w:r>
    </w:p>
    <w:p w14:paraId="0065739C" w14:textId="77777777" w:rsidR="00065C85" w:rsidRDefault="00D61DEF" w:rsidP="00D61DEF">
      <w:pPr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.............................................</w:t>
      </w:r>
      <w:r w:rsidR="0019541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...</w:t>
      </w:r>
    </w:p>
    <w:p w14:paraId="4F10C63E" w14:textId="11D62BDC" w:rsidR="00FD17B2" w:rsidRPr="00065C85" w:rsidRDefault="00065C85" w:rsidP="00065C85">
      <w:pPr>
        <w:spacing w:after="0"/>
        <w:rPr>
          <w:sz w:val="32"/>
          <w:szCs w:val="32"/>
        </w:rPr>
      </w:pPr>
      <w:r w:rsidRPr="00065C8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เป้าหมาย </w:t>
      </w:r>
      <w:r w:rsidRPr="00065C85">
        <w:rPr>
          <w:rFonts w:ascii="TH SarabunPSK" w:eastAsia="Calibri" w:hAnsi="TH SarabunPSK" w:cs="TH SarabunPSK"/>
          <w:b/>
          <w:bCs/>
          <w:sz w:val="32"/>
          <w:szCs w:val="32"/>
        </w:rPr>
        <w:t>KM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065C8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065C85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065C85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</w:t>
      </w:r>
      <w:r w:rsidRPr="00065C85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.....</w:t>
      </w:r>
    </w:p>
    <w:p w14:paraId="5192168F" w14:textId="0D18539A" w:rsidR="00065C85" w:rsidRPr="00065C85" w:rsidRDefault="00065C85" w:rsidP="00065C85">
      <w:pPr>
        <w:spacing w:after="0"/>
        <w:rPr>
          <w:sz w:val="32"/>
          <w:szCs w:val="32"/>
          <w:cs/>
        </w:rPr>
      </w:pPr>
      <w:r w:rsidRPr="00065C85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ความสอดคล้องกับเป้าหมาย</w:t>
      </w:r>
      <w:r w:rsidRPr="00065C8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065C85">
        <w:rPr>
          <w:rFonts w:ascii="TH SarabunPSK" w:eastAsia="Calibri" w:hAnsi="TH SarabunPSK" w:cs="TH SarabunPSK"/>
          <w:b/>
          <w:bCs/>
          <w:sz w:val="32"/>
          <w:szCs w:val="32"/>
        </w:rPr>
        <w:t xml:space="preserve">KM </w:t>
      </w:r>
      <w:r w:rsidRPr="00065C8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ม</w:t>
      </w:r>
      <w:r w:rsidR="00BD4107">
        <w:rPr>
          <w:rFonts w:hint="cs"/>
          <w:sz w:val="32"/>
          <w:szCs w:val="32"/>
          <w:cs/>
        </w:rPr>
        <w:t>หาวิทยาลัย</w:t>
      </w:r>
      <w:r>
        <w:rPr>
          <w:sz w:val="32"/>
          <w:szCs w:val="32"/>
        </w:rPr>
        <w:t xml:space="preserve"> </w:t>
      </w:r>
      <w:r w:rsidRPr="00065C85">
        <w:rPr>
          <w:rFonts w:ascii="TH SarabunPSK" w:hAnsi="TH SarabunPSK" w:cs="TH SarabunPSK"/>
          <w:sz w:val="32"/>
          <w:szCs w:val="32"/>
        </w:rPr>
        <w:t>:</w:t>
      </w:r>
      <w:r>
        <w:rPr>
          <w:sz w:val="32"/>
          <w:szCs w:val="32"/>
        </w:rPr>
        <w:t xml:space="preserve">  </w:t>
      </w:r>
      <w:r w:rsidRPr="00065C85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.......................</w:t>
      </w:r>
      <w:r w:rsidRPr="00065C85">
        <w:rPr>
          <w:rFonts w:ascii="TH SarabunPSK" w:eastAsia="Calibri" w:hAnsi="TH SarabunPSK" w:cs="TH SarabunPSK" w:hint="cs"/>
          <w:sz w:val="32"/>
          <w:szCs w:val="32"/>
          <w:cs/>
        </w:rPr>
        <w:t>........................</w:t>
      </w:r>
      <w:r w:rsidR="00BD4107">
        <w:rPr>
          <w:rFonts w:ascii="TH SarabunPSK" w:eastAsia="Calibri" w:hAnsi="TH SarabunPSK" w:cs="TH SarabunPSK" w:hint="cs"/>
          <w:sz w:val="32"/>
          <w:szCs w:val="32"/>
          <w:cs/>
        </w:rPr>
        <w:t>.....</w:t>
      </w:r>
      <w:r w:rsidRPr="00065C85">
        <w:rPr>
          <w:rFonts w:ascii="TH SarabunPSK" w:eastAsia="Calibri" w:hAnsi="TH SarabunPSK" w:cs="TH SarabunPSK" w:hint="cs"/>
          <w:sz w:val="32"/>
          <w:szCs w:val="32"/>
          <w:cs/>
        </w:rPr>
        <w:t>.</w:t>
      </w:r>
    </w:p>
    <w:p w14:paraId="6C785299" w14:textId="4B8C0E58" w:rsidR="00B3678C" w:rsidRPr="00B3678C" w:rsidRDefault="00B3678C" w:rsidP="00B3678C">
      <w:pPr>
        <w:spacing w:after="0"/>
      </w:pPr>
      <w:r w:rsidRPr="00B3678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ด้าน   </w:t>
      </w:r>
      <w:r w:rsidRPr="00B3678C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B3678C">
        <w:rPr>
          <w:rFonts w:hint="cs"/>
          <w:cs/>
        </w:rPr>
        <w:t xml:space="preserve"> </w:t>
      </w:r>
      <w:r w:rsidRPr="00B3678C">
        <w:t xml:space="preserve"> </w:t>
      </w:r>
      <w:r w:rsidR="00A124C7" w:rsidRPr="00A124C7">
        <w:rPr>
          <w:rFonts w:ascii="TH SarabunPSK" w:eastAsia="Calibri" w:hAnsi="TH SarabunPSK" w:cs="TH SarabunPSK" w:hint="cs"/>
          <w:sz w:val="32"/>
          <w:szCs w:val="32"/>
          <w:cs/>
        </w:rPr>
        <w:t>ด้าน</w:t>
      </w:r>
      <w:r w:rsidR="002E30E3">
        <w:rPr>
          <w:rFonts w:ascii="TH SarabunPSK" w:eastAsia="Calibri" w:hAnsi="TH SarabunPSK" w:cs="TH SarabunPSK" w:hint="cs"/>
          <w:sz w:val="32"/>
          <w:szCs w:val="32"/>
          <w:cs/>
        </w:rPr>
        <w:t>บริหารจัดการ</w:t>
      </w:r>
    </w:p>
    <w:tbl>
      <w:tblPr>
        <w:tblStyle w:val="a3"/>
        <w:tblW w:w="4745" w:type="pct"/>
        <w:tblLook w:val="04A0" w:firstRow="1" w:lastRow="0" w:firstColumn="1" w:lastColumn="0" w:noHBand="0" w:noVBand="1"/>
      </w:tblPr>
      <w:tblGrid>
        <w:gridCol w:w="734"/>
        <w:gridCol w:w="4536"/>
        <w:gridCol w:w="1992"/>
        <w:gridCol w:w="1991"/>
        <w:gridCol w:w="1991"/>
        <w:gridCol w:w="1993"/>
      </w:tblGrid>
      <w:tr w:rsidR="00015B65" w:rsidRPr="00444C00" w14:paraId="777A2BFA" w14:textId="77777777" w:rsidTr="00E57DD7">
        <w:tc>
          <w:tcPr>
            <w:tcW w:w="277" w:type="pct"/>
            <w:shd w:val="clear" w:color="auto" w:fill="FFFF00"/>
            <w:vAlign w:val="center"/>
          </w:tcPr>
          <w:p w14:paraId="5F05B1F0" w14:textId="77777777" w:rsidR="00015B65" w:rsidRPr="00444C00" w:rsidRDefault="00015B65" w:rsidP="00AC3F2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44C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1713" w:type="pct"/>
            <w:shd w:val="clear" w:color="auto" w:fill="FFFF00"/>
            <w:vAlign w:val="center"/>
          </w:tcPr>
          <w:p w14:paraId="788835DA" w14:textId="77777777" w:rsidR="00015B65" w:rsidRPr="00444C00" w:rsidRDefault="00015B65" w:rsidP="00AC3F2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44C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Pr="00444C0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/เรื่อง</w:t>
            </w:r>
          </w:p>
        </w:tc>
        <w:tc>
          <w:tcPr>
            <w:tcW w:w="752" w:type="pct"/>
            <w:shd w:val="clear" w:color="auto" w:fill="FFFF00"/>
            <w:vAlign w:val="center"/>
          </w:tcPr>
          <w:p w14:paraId="7C8FD499" w14:textId="77777777" w:rsidR="00015B65" w:rsidRPr="00444C00" w:rsidRDefault="00015B65" w:rsidP="00AC3F2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44C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752" w:type="pct"/>
            <w:shd w:val="clear" w:color="auto" w:fill="FFFF00"/>
            <w:vAlign w:val="center"/>
          </w:tcPr>
          <w:p w14:paraId="34DBEA38" w14:textId="77777777" w:rsidR="00015B65" w:rsidRPr="00444C00" w:rsidRDefault="00015B65" w:rsidP="00AC3F2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44C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752" w:type="pct"/>
            <w:shd w:val="clear" w:color="auto" w:fill="FFFF00"/>
            <w:vAlign w:val="center"/>
          </w:tcPr>
          <w:p w14:paraId="73B52AE6" w14:textId="77777777" w:rsidR="00015B65" w:rsidRPr="00444C00" w:rsidRDefault="00015B65" w:rsidP="00AC3F2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44C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753" w:type="pct"/>
            <w:shd w:val="clear" w:color="auto" w:fill="FFFF00"/>
            <w:vAlign w:val="center"/>
          </w:tcPr>
          <w:p w14:paraId="083BC17A" w14:textId="77777777" w:rsidR="00015B65" w:rsidRPr="00444C00" w:rsidRDefault="00015B65" w:rsidP="00AC3F22">
            <w:pPr>
              <w:ind w:right="-108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44C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015B65" w:rsidRPr="00444C00" w14:paraId="3CBBC946" w14:textId="77777777" w:rsidTr="00E57DD7">
        <w:tc>
          <w:tcPr>
            <w:tcW w:w="277" w:type="pct"/>
          </w:tcPr>
          <w:p w14:paraId="24F5FAAD" w14:textId="77777777" w:rsidR="00015B65" w:rsidRPr="00444C00" w:rsidRDefault="00015B65" w:rsidP="00AC3F2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44C00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713" w:type="pct"/>
          </w:tcPr>
          <w:p w14:paraId="0B9E8535" w14:textId="0D5D8C0C" w:rsidR="00015B65" w:rsidRPr="00444C00" w:rsidRDefault="00FC6C4C" w:rsidP="00AC3F2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44C0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พัฒนาระบบบริหารจัดการงบประมาณและการเบิกจ่ายให้มีประสิทธิภาพ</w:t>
            </w:r>
          </w:p>
        </w:tc>
        <w:tc>
          <w:tcPr>
            <w:tcW w:w="752" w:type="pct"/>
          </w:tcPr>
          <w:p w14:paraId="67E0D37D" w14:textId="42D5B915" w:rsidR="00015B65" w:rsidRPr="00444C00" w:rsidRDefault="00FC6C4C" w:rsidP="00AC3F2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44C0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 ปีงบประมาณ</w:t>
            </w:r>
          </w:p>
        </w:tc>
        <w:tc>
          <w:tcPr>
            <w:tcW w:w="752" w:type="pct"/>
          </w:tcPr>
          <w:p w14:paraId="371E4252" w14:textId="5663A3DA" w:rsidR="00015B65" w:rsidRPr="00444C00" w:rsidRDefault="00FC6C4C" w:rsidP="00AC3F2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44C00">
              <w:rPr>
                <w:rFonts w:ascii="TH SarabunPSK" w:eastAsia="Calibri" w:hAnsi="TH SarabunPSK" w:cs="TH SarabunPSK"/>
                <w:sz w:val="32"/>
                <w:szCs w:val="32"/>
              </w:rPr>
              <w:t xml:space="preserve">1. </w:t>
            </w:r>
            <w:r w:rsidRPr="00444C0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ร้อยละของชุดเบิกจ่ายที่ถูกต้องและไม่ถูกตีกลับ</w:t>
            </w:r>
          </w:p>
        </w:tc>
        <w:tc>
          <w:tcPr>
            <w:tcW w:w="752" w:type="pct"/>
          </w:tcPr>
          <w:p w14:paraId="1EE30A73" w14:textId="1ED89B8B" w:rsidR="00015B65" w:rsidRPr="00444C00" w:rsidRDefault="00444C00" w:rsidP="00AC3F2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44C0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ไม่น้อยกว่าร้อยละ 90</w:t>
            </w:r>
          </w:p>
        </w:tc>
        <w:tc>
          <w:tcPr>
            <w:tcW w:w="753" w:type="pct"/>
          </w:tcPr>
          <w:p w14:paraId="07149C45" w14:textId="46336928" w:rsidR="00015B65" w:rsidRPr="00444C00" w:rsidRDefault="00444C00" w:rsidP="00AC3F2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44C0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สำนักงานคณะมนุษยศาสตร์ฯ</w:t>
            </w:r>
          </w:p>
        </w:tc>
      </w:tr>
      <w:tr w:rsidR="00015B65" w:rsidRPr="00444C00" w14:paraId="18295A61" w14:textId="77777777" w:rsidTr="00E57DD7">
        <w:tc>
          <w:tcPr>
            <w:tcW w:w="277" w:type="pct"/>
          </w:tcPr>
          <w:p w14:paraId="0B2563D7" w14:textId="3D55FB0C" w:rsidR="00015B65" w:rsidRPr="00444C00" w:rsidRDefault="00015B65" w:rsidP="00AC3F2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713" w:type="pct"/>
          </w:tcPr>
          <w:p w14:paraId="3473E7AD" w14:textId="77777777" w:rsidR="00015B65" w:rsidRPr="00444C00" w:rsidRDefault="00015B65" w:rsidP="00AC3F2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52" w:type="pct"/>
          </w:tcPr>
          <w:p w14:paraId="53F8956D" w14:textId="77777777" w:rsidR="00015B65" w:rsidRPr="00444C00" w:rsidRDefault="00015B65" w:rsidP="00AC3F2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52" w:type="pct"/>
          </w:tcPr>
          <w:p w14:paraId="02895E4D" w14:textId="03AC382E" w:rsidR="00015B65" w:rsidRPr="00444C00" w:rsidRDefault="00444C00" w:rsidP="00AC3F2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44C0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2. </w:t>
            </w:r>
            <w:r w:rsidRPr="00444C00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จำนวนชุดเบิกจ่ายที่ถูกตีกลับลดลงเมื่อเทียบกับปีที่ผ่านมา</w:t>
            </w:r>
          </w:p>
        </w:tc>
        <w:tc>
          <w:tcPr>
            <w:tcW w:w="752" w:type="pct"/>
          </w:tcPr>
          <w:p w14:paraId="6AF3726F" w14:textId="6DC3B839" w:rsidR="00015B65" w:rsidRPr="00444C00" w:rsidRDefault="00444C00" w:rsidP="00AC3F2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44C0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ลดลงไม่น้อยกว่าร้อยละ 15</w:t>
            </w:r>
          </w:p>
        </w:tc>
        <w:tc>
          <w:tcPr>
            <w:tcW w:w="753" w:type="pct"/>
          </w:tcPr>
          <w:p w14:paraId="1879EA97" w14:textId="77777777" w:rsidR="00015B65" w:rsidRPr="00444C00" w:rsidRDefault="00015B65" w:rsidP="00AC3F2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015B65" w:rsidRPr="00444C00" w14:paraId="7653912A" w14:textId="77777777" w:rsidTr="00E57DD7">
        <w:tc>
          <w:tcPr>
            <w:tcW w:w="277" w:type="pct"/>
          </w:tcPr>
          <w:p w14:paraId="057D0592" w14:textId="19DCB02C" w:rsidR="00015B65" w:rsidRPr="00444C00" w:rsidRDefault="00015B65" w:rsidP="00AC3F2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713" w:type="pct"/>
          </w:tcPr>
          <w:p w14:paraId="284B6CB6" w14:textId="77777777" w:rsidR="00015B65" w:rsidRPr="00444C00" w:rsidRDefault="00015B65" w:rsidP="00AC3F2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52" w:type="pct"/>
          </w:tcPr>
          <w:p w14:paraId="4EDD6B04" w14:textId="77777777" w:rsidR="00015B65" w:rsidRPr="00444C00" w:rsidRDefault="00015B65" w:rsidP="00AC3F2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52" w:type="pct"/>
          </w:tcPr>
          <w:p w14:paraId="1F5F6AB9" w14:textId="0DAB2DC2" w:rsidR="00015B65" w:rsidRPr="00444C00" w:rsidRDefault="00444C00" w:rsidP="00AC3F2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44C0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3. </w:t>
            </w:r>
            <w:r w:rsidRPr="00444C0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จำนวนคู่มือ/</w:t>
            </w:r>
            <w:r w:rsidRPr="00444C00">
              <w:rPr>
                <w:rFonts w:ascii="TH SarabunPSK" w:eastAsia="Calibri" w:hAnsi="TH SarabunPSK" w:cs="TH SarabunPSK"/>
                <w:sz w:val="32"/>
                <w:szCs w:val="32"/>
              </w:rPr>
              <w:t>Check List/</w:t>
            </w:r>
            <w:r w:rsidRPr="00444C0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แบบฟอร์มมาตรฐาน</w:t>
            </w:r>
            <w:r w:rsidRPr="00444C0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ที่จัดทำและเผยแพร่ให้บุคลากรใช้</w:t>
            </w:r>
          </w:p>
        </w:tc>
        <w:tc>
          <w:tcPr>
            <w:tcW w:w="752" w:type="pct"/>
          </w:tcPr>
          <w:p w14:paraId="2A8DEEC2" w14:textId="57DF49A8" w:rsidR="00015B65" w:rsidRPr="00444C00" w:rsidRDefault="00444C00" w:rsidP="00AC3F2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44C0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อย่างน้อย 5 รายการ</w:t>
            </w:r>
          </w:p>
        </w:tc>
        <w:tc>
          <w:tcPr>
            <w:tcW w:w="753" w:type="pct"/>
          </w:tcPr>
          <w:p w14:paraId="220D611E" w14:textId="77777777" w:rsidR="00015B65" w:rsidRPr="00444C00" w:rsidRDefault="00015B65" w:rsidP="00AC3F2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14:paraId="7EF4ED38" w14:textId="77777777" w:rsidR="00065C85" w:rsidRPr="00444C00" w:rsidRDefault="00065C85" w:rsidP="00065C85">
      <w:pPr>
        <w:rPr>
          <w:rFonts w:ascii="Calibri" w:eastAsia="Calibri" w:hAnsi="Calibri" w:cs="Cordia New"/>
          <w:sz w:val="36"/>
          <w:szCs w:val="36"/>
        </w:rPr>
      </w:pPr>
    </w:p>
    <w:p w14:paraId="16C733CA" w14:textId="3A8CB02C" w:rsidR="000D3485" w:rsidRPr="00195212" w:rsidRDefault="004127F0">
      <w:pPr>
        <w:rPr>
          <w:rFonts w:ascii="TH SarabunPSK" w:hAnsi="TH SarabunPSK" w:cs="TH SarabunPSK"/>
          <w:b/>
          <w:bCs/>
          <w:sz w:val="32"/>
          <w:szCs w:val="32"/>
          <w:cs/>
        </w:rPr>
        <w:sectPr w:rsidR="000D3485" w:rsidRPr="00195212" w:rsidSect="00CC0B9F">
          <w:headerReference w:type="default" r:id="rId9"/>
          <w:pgSz w:w="16838" w:h="11906" w:orient="landscape"/>
          <w:pgMar w:top="993" w:right="1440" w:bottom="1276" w:left="1440" w:header="708" w:footer="708" w:gutter="0"/>
          <w:cols w:space="708"/>
          <w:docGrid w:linePitch="360"/>
        </w:sectPr>
      </w:pPr>
      <w:r w:rsidRPr="00E57DD7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หมายเหตุ  </w:t>
      </w:r>
      <w:r w:rsidRPr="00E57DD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E57DD7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</w:t>
      </w:r>
      <w:r w:rsidRPr="00E57DD7">
        <w:rPr>
          <w:rFonts w:ascii="TH SarabunPSK" w:hAnsi="TH SarabunPSK" w:cs="TH SarabunPSK"/>
          <w:b/>
          <w:bCs/>
          <w:sz w:val="32"/>
          <w:szCs w:val="32"/>
          <w:cs/>
        </w:rPr>
        <w:t>สรุปมาจากเอกสารหมายเลข</w:t>
      </w:r>
      <w:r w:rsidRPr="00E57DD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57DD7">
        <w:rPr>
          <w:rFonts w:ascii="TH SarabunPSK" w:hAnsi="TH SarabunPSK" w:cs="TH SarabunPSK"/>
          <w:b/>
          <w:bCs/>
          <w:sz w:val="32"/>
          <w:szCs w:val="32"/>
          <w:cs/>
        </w:rPr>
        <w:t>1-3</w:t>
      </w:r>
    </w:p>
    <w:p w14:paraId="78ED1EBC" w14:textId="77777777" w:rsidR="000D3485" w:rsidRPr="007F1841" w:rsidRDefault="000D3485" w:rsidP="000D3485">
      <w:pPr>
        <w:spacing w:after="0"/>
        <w:ind w:left="426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F1841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เอกสารหมายเลข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3</w:t>
      </w:r>
    </w:p>
    <w:p w14:paraId="3BC1077C" w14:textId="77777777" w:rsidR="000D3485" w:rsidRDefault="000D3485" w:rsidP="000D3485">
      <w:pPr>
        <w:spacing w:after="0"/>
        <w:ind w:left="426"/>
        <w:jc w:val="center"/>
        <w:rPr>
          <w:rFonts w:ascii="TH SarabunPSK" w:hAnsi="TH SarabunPSK" w:cs="TH SarabunPSK"/>
          <w:sz w:val="36"/>
          <w:szCs w:val="36"/>
        </w:rPr>
      </w:pPr>
      <w:r w:rsidRPr="007F1841">
        <w:rPr>
          <w:rFonts w:ascii="TH SarabunPSK" w:hAnsi="TH SarabunPSK" w:cs="TH SarabunPSK"/>
          <w:sz w:val="36"/>
          <w:szCs w:val="36"/>
          <w:cs/>
        </w:rPr>
        <w:t>ถอดบทเรียน วิธีปฏิบัติที่เป็นเลิศ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7F1841">
        <w:rPr>
          <w:rFonts w:ascii="TH SarabunPSK" w:hAnsi="TH SarabunPSK" w:cs="TH SarabunPSK"/>
          <w:sz w:val="36"/>
          <w:szCs w:val="36"/>
          <w:cs/>
        </w:rPr>
        <w:t>“</w:t>
      </w:r>
      <w:r w:rsidRPr="007F1841">
        <w:rPr>
          <w:rFonts w:ascii="TH SarabunPSK" w:hAnsi="TH SarabunPSK" w:cs="TH SarabunPSK"/>
          <w:sz w:val="36"/>
          <w:szCs w:val="36"/>
        </w:rPr>
        <w:t>Best Practice</w:t>
      </w:r>
      <w:r w:rsidRPr="007F1841">
        <w:rPr>
          <w:rFonts w:ascii="TH SarabunPSK" w:hAnsi="TH SarabunPSK" w:cs="TH SarabunPSK"/>
          <w:sz w:val="36"/>
          <w:szCs w:val="36"/>
          <w:cs/>
        </w:rPr>
        <w:t>”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7F1841">
        <w:rPr>
          <w:rFonts w:ascii="TH SarabunPSK" w:hAnsi="TH SarabunPSK" w:cs="TH SarabunPSK"/>
          <w:sz w:val="36"/>
          <w:szCs w:val="36"/>
          <w:cs/>
        </w:rPr>
        <w:t xml:space="preserve">จากข้อมูล </w:t>
      </w:r>
      <w:r w:rsidRPr="007F1841">
        <w:rPr>
          <w:rFonts w:ascii="TH SarabunPSK" w:hAnsi="TH SarabunPSK" w:cs="TH SarabunPSK"/>
          <w:sz w:val="36"/>
          <w:szCs w:val="36"/>
        </w:rPr>
        <w:t xml:space="preserve">Explicit Knowledge </w:t>
      </w:r>
    </w:p>
    <w:p w14:paraId="7748FD2E" w14:textId="34571046" w:rsidR="000D3485" w:rsidRDefault="002E30E3" w:rsidP="000D3485">
      <w:pPr>
        <w:pBdr>
          <w:bottom w:val="single" w:sz="6" w:space="1" w:color="auto"/>
        </w:pBdr>
        <w:spacing w:after="0"/>
        <w:ind w:firstLine="426"/>
        <w:rPr>
          <w:rFonts w:ascii="TH SarabunPSK" w:hAnsi="TH SarabunPSK" w:cs="TH SarabunPSK"/>
          <w:sz w:val="36"/>
          <w:szCs w:val="36"/>
        </w:rPr>
      </w:pPr>
      <w:r w:rsidRPr="002E30E3">
        <w:rPr>
          <w:rFonts w:ascii="TH SarabunPSK" w:hAnsi="TH SarabunPSK" w:cs="TH SarabunPSK" w:hint="cs"/>
          <w:sz w:val="36"/>
          <w:szCs w:val="36"/>
        </w:rPr>
        <w:sym w:font="Wingdings" w:char="F06F"/>
      </w:r>
      <w:r w:rsidR="000D3485">
        <w:rPr>
          <w:rFonts w:ascii="TH SarabunPSK" w:hAnsi="TH SarabunPSK" w:cs="TH SarabunPSK"/>
          <w:sz w:val="36"/>
          <w:szCs w:val="36"/>
          <w:cs/>
        </w:rPr>
        <w:t xml:space="preserve">  </w:t>
      </w:r>
      <w:r w:rsidR="000D3485">
        <w:rPr>
          <w:rFonts w:ascii="TH SarabunPSK" w:hAnsi="TH SarabunPSK" w:cs="TH SarabunPSK" w:hint="cs"/>
          <w:sz w:val="36"/>
          <w:szCs w:val="36"/>
          <w:cs/>
        </w:rPr>
        <w:t>ด้านผลิตบัณฑิต</w:t>
      </w:r>
      <w:r w:rsidR="000D3485">
        <w:rPr>
          <w:rFonts w:ascii="TH SarabunPSK" w:hAnsi="TH SarabunPSK" w:cs="TH SarabunPSK"/>
          <w:sz w:val="36"/>
          <w:szCs w:val="36"/>
        </w:rPr>
        <w:tab/>
      </w:r>
      <w:r w:rsidR="000D3485">
        <w:rPr>
          <w:rFonts w:ascii="TH SarabunPSK" w:hAnsi="TH SarabunPSK" w:cs="TH SarabunPSK"/>
          <w:sz w:val="36"/>
          <w:szCs w:val="36"/>
        </w:rPr>
        <w:tab/>
      </w:r>
      <w:r w:rsidR="000D3485">
        <w:rPr>
          <w:rFonts w:ascii="TH SarabunPSK" w:hAnsi="TH SarabunPSK" w:cs="TH SarabunPSK" w:hint="cs"/>
          <w:sz w:val="36"/>
          <w:szCs w:val="36"/>
        </w:rPr>
        <w:sym w:font="Wingdings" w:char="F06F"/>
      </w:r>
      <w:r w:rsidR="000D3485">
        <w:rPr>
          <w:rFonts w:ascii="TH SarabunPSK" w:hAnsi="TH SarabunPSK" w:cs="TH SarabunPSK" w:hint="cs"/>
          <w:sz w:val="36"/>
          <w:szCs w:val="36"/>
          <w:cs/>
        </w:rPr>
        <w:t xml:space="preserve">  ด้านบริการวิชาการ</w:t>
      </w:r>
      <w:r w:rsidR="000D3485">
        <w:rPr>
          <w:rFonts w:ascii="TH SarabunPSK" w:hAnsi="TH SarabunPSK" w:cs="TH SarabunPSK"/>
          <w:sz w:val="36"/>
          <w:szCs w:val="36"/>
        </w:rPr>
        <w:tab/>
      </w:r>
      <w:r w:rsidR="000D3485">
        <w:rPr>
          <w:rFonts w:ascii="TH SarabunPSK" w:hAnsi="TH SarabunPSK" w:cs="TH SarabunPSK" w:hint="cs"/>
          <w:sz w:val="36"/>
          <w:szCs w:val="36"/>
        </w:rPr>
        <w:sym w:font="Wingdings" w:char="F06F"/>
      </w:r>
      <w:r w:rsidR="000D3485">
        <w:rPr>
          <w:rFonts w:ascii="TH SarabunPSK" w:hAnsi="TH SarabunPSK" w:cs="TH SarabunPSK" w:hint="cs"/>
          <w:sz w:val="36"/>
          <w:szCs w:val="36"/>
          <w:cs/>
        </w:rPr>
        <w:t xml:space="preserve">  ด้านวิจัย</w:t>
      </w:r>
    </w:p>
    <w:p w14:paraId="4625C572" w14:textId="3562D95F" w:rsidR="000D3485" w:rsidRDefault="000D3485" w:rsidP="000D3485">
      <w:pPr>
        <w:pBdr>
          <w:bottom w:val="single" w:sz="6" w:space="1" w:color="auto"/>
        </w:pBdr>
        <w:spacing w:after="0"/>
        <w:ind w:firstLine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</w:rPr>
        <w:sym w:font="Wingdings" w:char="F06F"/>
      </w:r>
      <w:r>
        <w:rPr>
          <w:rFonts w:ascii="TH SarabunPSK" w:hAnsi="TH SarabunPSK" w:cs="TH SarabunPSK" w:hint="cs"/>
          <w:sz w:val="36"/>
          <w:szCs w:val="36"/>
          <w:cs/>
        </w:rPr>
        <w:t xml:space="preserve">  ด้านทำนุบำรุง</w:t>
      </w:r>
      <w:proofErr w:type="spellStart"/>
      <w:r>
        <w:rPr>
          <w:rFonts w:ascii="TH SarabunPSK" w:hAnsi="TH SarabunPSK" w:cs="TH SarabunPSK" w:hint="cs"/>
          <w:sz w:val="36"/>
          <w:szCs w:val="36"/>
          <w:cs/>
        </w:rPr>
        <w:t>ศิลป</w:t>
      </w:r>
      <w:proofErr w:type="spellEnd"/>
      <w:r>
        <w:rPr>
          <w:rFonts w:ascii="TH SarabunPSK" w:hAnsi="TH SarabunPSK" w:cs="TH SarabunPSK" w:hint="cs"/>
          <w:sz w:val="36"/>
          <w:szCs w:val="36"/>
          <w:cs/>
        </w:rPr>
        <w:t>วัฒนธรรม</w:t>
      </w:r>
      <w:r>
        <w:rPr>
          <w:rFonts w:ascii="TH SarabunPSK" w:hAnsi="TH SarabunPSK" w:cs="TH SarabunPSK"/>
          <w:sz w:val="36"/>
          <w:szCs w:val="36"/>
        </w:rPr>
        <w:tab/>
      </w:r>
      <w:r w:rsidR="002E30E3">
        <w:rPr>
          <w:rFonts w:ascii="TH SarabunPSK" w:hAnsi="TH SarabunPSK" w:cs="TH SarabunPSK" w:hint="cs"/>
          <w:sz w:val="36"/>
          <w:szCs w:val="36"/>
        </w:rPr>
        <w:sym w:font="Wingdings 2" w:char="F052"/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2E30E3">
        <w:rPr>
          <w:rFonts w:ascii="TH SarabunPSK" w:hAnsi="TH SarabunPSK" w:cs="TH SarabunPSK" w:hint="cs"/>
          <w:b/>
          <w:bCs/>
          <w:sz w:val="36"/>
          <w:szCs w:val="36"/>
          <w:cs/>
        </w:rPr>
        <w:t>ด้านบริหารจัดการ</w:t>
      </w:r>
    </w:p>
    <w:p w14:paraId="590FFDB2" w14:textId="4673BCF1" w:rsidR="000D3485" w:rsidRPr="002E30E3" w:rsidRDefault="000D3485" w:rsidP="002E30E3">
      <w:pPr>
        <w:pStyle w:val="a6"/>
        <w:numPr>
          <w:ilvl w:val="0"/>
          <w:numId w:val="2"/>
        </w:numPr>
        <w:rPr>
          <w:rFonts w:ascii="TH SarabunPSK" w:hAnsi="TH SarabunPSK" w:cs="TH SarabunPSK"/>
          <w:b/>
          <w:bCs/>
          <w:sz w:val="36"/>
          <w:szCs w:val="36"/>
        </w:rPr>
      </w:pPr>
      <w:r w:rsidRPr="002E30E3">
        <w:rPr>
          <w:rFonts w:ascii="TH SarabunPSK" w:hAnsi="TH SarabunPSK" w:cs="TH SarabunPSK" w:hint="cs"/>
          <w:b/>
          <w:bCs/>
          <w:sz w:val="36"/>
          <w:szCs w:val="36"/>
          <w:cs/>
        </w:rPr>
        <w:t>ประเด็น</w:t>
      </w:r>
      <w:r w:rsidRPr="002E30E3">
        <w:rPr>
          <w:rFonts w:ascii="TH SarabunPSK" w:hAnsi="TH SarabunPSK" w:cs="TH SarabunPSK"/>
          <w:b/>
          <w:bCs/>
          <w:sz w:val="36"/>
          <w:szCs w:val="36"/>
          <w:cs/>
        </w:rPr>
        <w:t>ที่ประสบความสำเร็จ</w:t>
      </w:r>
    </w:p>
    <w:p w14:paraId="612450A7" w14:textId="3AACE802" w:rsidR="002E30E3" w:rsidRDefault="002E30E3" w:rsidP="002E30E3">
      <w:pPr>
        <w:pStyle w:val="a6"/>
        <w:ind w:left="786"/>
        <w:rPr>
          <w:rFonts w:ascii="TH SarabunPSK" w:hAnsi="TH SarabunPSK" w:cs="TH SarabunPSK"/>
          <w:sz w:val="36"/>
          <w:szCs w:val="36"/>
        </w:rPr>
      </w:pPr>
      <w:r w:rsidRPr="002E30E3">
        <w:rPr>
          <w:rFonts w:ascii="TH SarabunPSK" w:hAnsi="TH SarabunPSK" w:cs="TH SarabunPSK"/>
          <w:sz w:val="36"/>
          <w:szCs w:val="36"/>
          <w:cs/>
        </w:rPr>
        <w:t xml:space="preserve">คณะสามารถพัฒนาระบบบริหารจัดการงบประมาณและการเบิกจ่ายให้มีประสิทธิภาพมากขึ้นอย่างชัดเจน โดยในไตรมาสที่ </w:t>
      </w:r>
      <w:r w:rsidRPr="002E30E3">
        <w:rPr>
          <w:rFonts w:ascii="TH SarabunPSK" w:hAnsi="TH SarabunPSK" w:cs="TH SarabunPSK"/>
          <w:sz w:val="36"/>
          <w:szCs w:val="36"/>
        </w:rPr>
        <w:t xml:space="preserve">1 </w:t>
      </w:r>
      <w:r w:rsidRPr="002E30E3">
        <w:rPr>
          <w:rFonts w:ascii="TH SarabunPSK" w:hAnsi="TH SarabunPSK" w:cs="TH SarabunPSK"/>
          <w:sz w:val="36"/>
          <w:szCs w:val="36"/>
          <w:cs/>
        </w:rPr>
        <w:t xml:space="preserve">ปีงบประมาณ </w:t>
      </w:r>
      <w:r w:rsidRPr="002E30E3">
        <w:rPr>
          <w:rFonts w:ascii="TH SarabunPSK" w:hAnsi="TH SarabunPSK" w:cs="TH SarabunPSK"/>
          <w:sz w:val="36"/>
          <w:szCs w:val="36"/>
        </w:rPr>
        <w:t xml:space="preserve">2569 </w:t>
      </w:r>
      <w:r w:rsidRPr="002E30E3">
        <w:rPr>
          <w:rFonts w:ascii="TH SarabunPSK" w:hAnsi="TH SarabunPSK" w:cs="TH SarabunPSK"/>
          <w:sz w:val="36"/>
          <w:szCs w:val="36"/>
          <w:cs/>
        </w:rPr>
        <w:t xml:space="preserve">มีการส่งชุดเบิกจำนวน </w:t>
      </w:r>
      <w:r w:rsidRPr="002E30E3">
        <w:rPr>
          <w:rFonts w:ascii="TH SarabunPSK" w:hAnsi="TH SarabunPSK" w:cs="TH SarabunPSK"/>
          <w:sz w:val="36"/>
          <w:szCs w:val="36"/>
        </w:rPr>
        <w:t xml:space="preserve">117 </w:t>
      </w:r>
      <w:r w:rsidRPr="002E30E3">
        <w:rPr>
          <w:rFonts w:ascii="TH SarabunPSK" w:hAnsi="TH SarabunPSK" w:cs="TH SarabunPSK"/>
          <w:sz w:val="36"/>
          <w:szCs w:val="36"/>
          <w:cs/>
        </w:rPr>
        <w:t xml:space="preserve">ชุด และถูกตีกลับเพียง </w:t>
      </w:r>
      <w:r w:rsidRPr="002E30E3">
        <w:rPr>
          <w:rFonts w:ascii="TH SarabunPSK" w:hAnsi="TH SarabunPSK" w:cs="TH SarabunPSK"/>
          <w:sz w:val="36"/>
          <w:szCs w:val="36"/>
        </w:rPr>
        <w:t xml:space="preserve">12 </w:t>
      </w:r>
      <w:r w:rsidRPr="002E30E3">
        <w:rPr>
          <w:rFonts w:ascii="TH SarabunPSK" w:hAnsi="TH SarabunPSK" w:cs="TH SarabunPSK"/>
          <w:sz w:val="36"/>
          <w:szCs w:val="36"/>
          <w:cs/>
        </w:rPr>
        <w:t xml:space="preserve">ชุด ลดข้อผิดพลาดลงประมาณ </w:t>
      </w:r>
      <w:r w:rsidRPr="002E30E3">
        <w:rPr>
          <w:rFonts w:ascii="TH SarabunPSK" w:hAnsi="TH SarabunPSK" w:cs="TH SarabunPSK"/>
          <w:sz w:val="36"/>
          <w:szCs w:val="36"/>
        </w:rPr>
        <w:t xml:space="preserve">18% </w:t>
      </w:r>
      <w:r w:rsidRPr="002E30E3">
        <w:rPr>
          <w:rFonts w:ascii="TH SarabunPSK" w:hAnsi="TH SarabunPSK" w:cs="TH SarabunPSK"/>
          <w:sz w:val="36"/>
          <w:szCs w:val="36"/>
          <w:cs/>
        </w:rPr>
        <w:t>เมื่อเทียบกับปีก่อนหน้า ส่งผลให้คณะได้รับคำชมจากหน่วยงานด้านการเงินของมหาวิทยาลัยว่าเป็นคณะที่มีเอกสารผิดพลาดน้อยมาก</w:t>
      </w:r>
    </w:p>
    <w:p w14:paraId="164D6A99" w14:textId="77777777" w:rsidR="002E30E3" w:rsidRPr="002E30E3" w:rsidRDefault="002E30E3" w:rsidP="002E30E3">
      <w:pPr>
        <w:pStyle w:val="a6"/>
        <w:ind w:left="786"/>
        <w:rPr>
          <w:rFonts w:ascii="TH SarabunPSK" w:hAnsi="TH SarabunPSK" w:cs="TH SarabunPSK" w:hint="cs"/>
          <w:sz w:val="36"/>
          <w:szCs w:val="36"/>
        </w:rPr>
      </w:pPr>
    </w:p>
    <w:p w14:paraId="55847E0A" w14:textId="4386DBA3" w:rsidR="000D3485" w:rsidRPr="002E30E3" w:rsidRDefault="000D3485" w:rsidP="000D3485">
      <w:pPr>
        <w:pStyle w:val="a6"/>
        <w:numPr>
          <w:ilvl w:val="0"/>
          <w:numId w:val="2"/>
        </w:numPr>
        <w:rPr>
          <w:rFonts w:ascii="TH SarabunPSK" w:hAnsi="TH SarabunPSK" w:cs="TH SarabunPSK"/>
          <w:b/>
          <w:bCs/>
          <w:sz w:val="36"/>
          <w:szCs w:val="36"/>
        </w:rPr>
      </w:pPr>
      <w:r w:rsidRPr="002E30E3">
        <w:rPr>
          <w:rFonts w:ascii="TH SarabunPSK" w:hAnsi="TH SarabunPSK" w:cs="TH SarabunPSK"/>
          <w:b/>
          <w:bCs/>
          <w:sz w:val="36"/>
          <w:szCs w:val="36"/>
          <w:cs/>
        </w:rPr>
        <w:t>รายละเอียดกิจกรรมที่ดำเนินการ</w:t>
      </w:r>
    </w:p>
    <w:p w14:paraId="7EF859B6" w14:textId="77777777" w:rsidR="002E30E3" w:rsidRPr="002E30E3" w:rsidRDefault="002E30E3" w:rsidP="002E30E3">
      <w:pPr>
        <w:pStyle w:val="a6"/>
        <w:numPr>
          <w:ilvl w:val="0"/>
          <w:numId w:val="4"/>
        </w:numPr>
        <w:rPr>
          <w:rFonts w:ascii="TH SarabunPSK" w:hAnsi="TH SarabunPSK" w:cs="TH SarabunPSK"/>
          <w:sz w:val="36"/>
          <w:szCs w:val="36"/>
        </w:rPr>
      </w:pPr>
      <w:r w:rsidRPr="002E30E3">
        <w:rPr>
          <w:rFonts w:ascii="TH SarabunPSK" w:hAnsi="TH SarabunPSK" w:cs="TH SarabunPSK"/>
          <w:sz w:val="36"/>
          <w:szCs w:val="36"/>
          <w:cs/>
        </w:rPr>
        <w:t xml:space="preserve">จัดทำคู่มือและ </w:t>
      </w:r>
      <w:r w:rsidRPr="002E30E3">
        <w:rPr>
          <w:rFonts w:ascii="TH SarabunPSK" w:hAnsi="TH SarabunPSK" w:cs="TH SarabunPSK"/>
          <w:sz w:val="36"/>
          <w:szCs w:val="36"/>
        </w:rPr>
        <w:t xml:space="preserve">Check List </w:t>
      </w:r>
      <w:r w:rsidRPr="002E30E3">
        <w:rPr>
          <w:rFonts w:ascii="TH SarabunPSK" w:hAnsi="TH SarabunPSK" w:cs="TH SarabunPSK"/>
          <w:sz w:val="36"/>
          <w:szCs w:val="36"/>
          <w:cs/>
        </w:rPr>
        <w:t>การเบิกจ่ายงบประมาณ</w:t>
      </w:r>
    </w:p>
    <w:p w14:paraId="189685E5" w14:textId="77777777" w:rsidR="002E30E3" w:rsidRPr="002E30E3" w:rsidRDefault="002E30E3" w:rsidP="002E30E3">
      <w:pPr>
        <w:pStyle w:val="a6"/>
        <w:numPr>
          <w:ilvl w:val="0"/>
          <w:numId w:val="4"/>
        </w:numPr>
        <w:rPr>
          <w:rFonts w:ascii="TH SarabunPSK" w:hAnsi="TH SarabunPSK" w:cs="TH SarabunPSK"/>
          <w:sz w:val="36"/>
          <w:szCs w:val="36"/>
        </w:rPr>
      </w:pPr>
      <w:r w:rsidRPr="002E30E3">
        <w:rPr>
          <w:rFonts w:ascii="TH SarabunPSK" w:hAnsi="TH SarabunPSK" w:cs="TH SarabunPSK"/>
          <w:sz w:val="36"/>
          <w:szCs w:val="36"/>
          <w:cs/>
        </w:rPr>
        <w:t>ฝ่ายการเงินให้คำปรึกษาเชิงรุกแก่คณาจารย์ก่อนดำเนินโครงการ</w:t>
      </w:r>
    </w:p>
    <w:p w14:paraId="619B4F85" w14:textId="77777777" w:rsidR="002E30E3" w:rsidRPr="002E30E3" w:rsidRDefault="002E30E3" w:rsidP="002E30E3">
      <w:pPr>
        <w:pStyle w:val="a6"/>
        <w:numPr>
          <w:ilvl w:val="0"/>
          <w:numId w:val="4"/>
        </w:numPr>
        <w:rPr>
          <w:rFonts w:ascii="TH SarabunPSK" w:hAnsi="TH SarabunPSK" w:cs="TH SarabunPSK"/>
          <w:sz w:val="36"/>
          <w:szCs w:val="36"/>
        </w:rPr>
      </w:pPr>
      <w:r w:rsidRPr="002E30E3">
        <w:rPr>
          <w:rFonts w:ascii="TH SarabunPSK" w:hAnsi="TH SarabunPSK" w:cs="TH SarabunPSK"/>
          <w:sz w:val="36"/>
          <w:szCs w:val="36"/>
          <w:cs/>
        </w:rPr>
        <w:t>กำหนดรูปแบบเอกสารกลาง เช่น หนังสือเชิญวิทยากร กำหนดการ และใบสำคัญรับเงิน</w:t>
      </w:r>
    </w:p>
    <w:p w14:paraId="27A4E6FD" w14:textId="3723F5B2" w:rsidR="002E30E3" w:rsidRDefault="002E30E3" w:rsidP="002E30E3">
      <w:pPr>
        <w:pStyle w:val="a6"/>
        <w:numPr>
          <w:ilvl w:val="0"/>
          <w:numId w:val="4"/>
        </w:numPr>
        <w:rPr>
          <w:rFonts w:ascii="TH SarabunPSK" w:hAnsi="TH SarabunPSK" w:cs="TH SarabunPSK"/>
          <w:sz w:val="36"/>
          <w:szCs w:val="36"/>
        </w:rPr>
      </w:pPr>
      <w:r w:rsidRPr="002E30E3">
        <w:rPr>
          <w:rFonts w:ascii="TH SarabunPSK" w:hAnsi="TH SarabunPSK" w:cs="TH SarabunPSK"/>
          <w:sz w:val="36"/>
          <w:szCs w:val="36"/>
          <w:cs/>
        </w:rPr>
        <w:t>จัดอบรมแลกเปลี่ยนแนวปฏิบัติด้านการเงินและงบประมาณ</w:t>
      </w:r>
    </w:p>
    <w:p w14:paraId="3495D789" w14:textId="4C134B35" w:rsidR="002E30E3" w:rsidRPr="002E30E3" w:rsidRDefault="002E30E3" w:rsidP="002E30E3">
      <w:pPr>
        <w:spacing w:after="0"/>
        <w:ind w:left="426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2E30E3">
        <w:rPr>
          <w:rFonts w:ascii="TH SarabunPSK" w:hAnsi="TH SarabunPSK" w:cs="TH SarabunPSK"/>
          <w:b/>
          <w:bCs/>
          <w:sz w:val="36"/>
          <w:szCs w:val="36"/>
          <w:cs/>
        </w:rPr>
        <w:t>ตัวอย่างจากหลักสูตร</w:t>
      </w:r>
    </w:p>
    <w:p w14:paraId="737A6B4C" w14:textId="127C68BA" w:rsidR="002E30E3" w:rsidRPr="002E30E3" w:rsidRDefault="002E30E3" w:rsidP="002E30E3">
      <w:pPr>
        <w:numPr>
          <w:ilvl w:val="0"/>
          <w:numId w:val="5"/>
        </w:numPr>
        <w:tabs>
          <w:tab w:val="clear" w:pos="720"/>
        </w:tabs>
        <w:spacing w:after="0"/>
        <w:ind w:firstLine="414"/>
        <w:rPr>
          <w:rFonts w:ascii="TH SarabunPSK" w:hAnsi="TH SarabunPSK" w:cs="TH SarabunPSK"/>
          <w:sz w:val="36"/>
          <w:szCs w:val="36"/>
        </w:rPr>
      </w:pPr>
      <w:r w:rsidRPr="002E30E3">
        <w:rPr>
          <w:rFonts w:ascii="TH SarabunPSK" w:hAnsi="TH SarabunPSK" w:cs="TH SarabunPSK"/>
          <w:b/>
          <w:bCs/>
          <w:sz w:val="36"/>
          <w:szCs w:val="36"/>
          <w:cs/>
        </w:rPr>
        <w:t>หลักสูตรรัฐประ</w:t>
      </w:r>
      <w:proofErr w:type="spellStart"/>
      <w:r w:rsidRPr="002E30E3">
        <w:rPr>
          <w:rFonts w:ascii="TH SarabunPSK" w:hAnsi="TH SarabunPSK" w:cs="TH SarabunPSK"/>
          <w:b/>
          <w:bCs/>
          <w:sz w:val="36"/>
          <w:szCs w:val="36"/>
          <w:cs/>
        </w:rPr>
        <w:t>ศา</w:t>
      </w:r>
      <w:proofErr w:type="spellEnd"/>
      <w:r w:rsidRPr="002E30E3">
        <w:rPr>
          <w:rFonts w:ascii="TH SarabunPSK" w:hAnsi="TH SarabunPSK" w:cs="TH SarabunPSK"/>
          <w:b/>
          <w:bCs/>
          <w:sz w:val="36"/>
          <w:szCs w:val="36"/>
          <w:cs/>
        </w:rPr>
        <w:t>สนศาสตร์</w:t>
      </w:r>
      <w:r w:rsidRPr="002E30E3">
        <w:rPr>
          <w:rFonts w:ascii="TH SarabunPSK" w:hAnsi="TH SarabunPSK" w:cs="TH SarabunPSK"/>
          <w:sz w:val="36"/>
          <w:szCs w:val="36"/>
        </w:rPr>
        <w:t xml:space="preserve"> </w:t>
      </w:r>
      <w:r w:rsidRPr="002E30E3">
        <w:rPr>
          <w:rFonts w:ascii="TH SarabunPSK" w:hAnsi="TH SarabunPSK" w:cs="TH SarabunPSK"/>
          <w:sz w:val="36"/>
          <w:szCs w:val="36"/>
          <w:cs/>
        </w:rPr>
        <w:t>ใช้วิธี “ปรึกษาฝ่ายการเงินนอกรอบ” ก่อนเขียน</w:t>
      </w:r>
      <w:r>
        <w:rPr>
          <w:rFonts w:ascii="TH SarabunPSK" w:hAnsi="TH SarabunPSK" w:cs="TH SarabunPSK"/>
          <w:sz w:val="36"/>
          <w:szCs w:val="36"/>
          <w:cs/>
        </w:rPr>
        <w:tab/>
      </w:r>
      <w:r w:rsidRPr="002E30E3">
        <w:rPr>
          <w:rFonts w:ascii="TH SarabunPSK" w:hAnsi="TH SarabunPSK" w:cs="TH SarabunPSK"/>
          <w:sz w:val="36"/>
          <w:szCs w:val="36"/>
          <w:cs/>
        </w:rPr>
        <w:t>โครงการ และจัดทำ “แฟ้มรวบรวมเอกสาร” ระหว่างดำเนินกิจกรรม เพื่อป้องกัน</w:t>
      </w:r>
      <w:r>
        <w:rPr>
          <w:rFonts w:ascii="TH SarabunPSK" w:hAnsi="TH SarabunPSK" w:cs="TH SarabunPSK"/>
          <w:sz w:val="36"/>
          <w:szCs w:val="36"/>
          <w:cs/>
        </w:rPr>
        <w:tab/>
      </w:r>
      <w:r w:rsidRPr="002E30E3">
        <w:rPr>
          <w:rFonts w:ascii="TH SarabunPSK" w:hAnsi="TH SarabunPSK" w:cs="TH SarabunPSK"/>
          <w:sz w:val="36"/>
          <w:szCs w:val="36"/>
          <w:cs/>
        </w:rPr>
        <w:t>เอกสารตกหล่น</w:t>
      </w:r>
      <w:r w:rsidRPr="002E30E3">
        <w:rPr>
          <w:rFonts w:ascii="TH SarabunPSK" w:hAnsi="TH SarabunPSK" w:cs="TH SarabunPSK"/>
          <w:sz w:val="36"/>
          <w:szCs w:val="36"/>
        </w:rPr>
        <w:t xml:space="preserve"> </w:t>
      </w:r>
    </w:p>
    <w:p w14:paraId="3A733C38" w14:textId="49CA6FA7" w:rsidR="002E30E3" w:rsidRPr="002E30E3" w:rsidRDefault="002E30E3" w:rsidP="002E30E3">
      <w:pPr>
        <w:numPr>
          <w:ilvl w:val="0"/>
          <w:numId w:val="5"/>
        </w:numPr>
        <w:spacing w:after="0"/>
        <w:ind w:firstLine="414"/>
        <w:rPr>
          <w:rFonts w:ascii="TH SarabunPSK" w:hAnsi="TH SarabunPSK" w:cs="TH SarabunPSK"/>
          <w:sz w:val="36"/>
          <w:szCs w:val="36"/>
        </w:rPr>
      </w:pPr>
      <w:r w:rsidRPr="002E30E3">
        <w:rPr>
          <w:rFonts w:ascii="TH SarabunPSK" w:hAnsi="TH SarabunPSK" w:cs="TH SarabunPSK"/>
          <w:sz w:val="36"/>
          <w:szCs w:val="36"/>
          <w:cs/>
        </w:rPr>
        <w:t>ฝ่ายการเงินแนะนำให้แยกชุดเบิกสำหรับการนิเทศหลายคนหลายช่วงเวลา เพื่อให้</w:t>
      </w:r>
      <w:r>
        <w:rPr>
          <w:rFonts w:ascii="TH SarabunPSK" w:hAnsi="TH SarabunPSK" w:cs="TH SarabunPSK"/>
          <w:sz w:val="36"/>
          <w:szCs w:val="36"/>
          <w:cs/>
        </w:rPr>
        <w:tab/>
      </w:r>
      <w:r w:rsidRPr="002E30E3">
        <w:rPr>
          <w:rFonts w:ascii="TH SarabunPSK" w:hAnsi="TH SarabunPSK" w:cs="TH SarabunPSK"/>
          <w:sz w:val="36"/>
          <w:szCs w:val="36"/>
          <w:cs/>
        </w:rPr>
        <w:t>ง่ายต่อการบริหารงบประมาณและการคำนวณค่าใช้จ่าย</w:t>
      </w:r>
    </w:p>
    <w:p w14:paraId="79958900" w14:textId="77777777" w:rsidR="002E30E3" w:rsidRPr="002E30E3" w:rsidRDefault="002E30E3" w:rsidP="002E30E3">
      <w:pPr>
        <w:rPr>
          <w:rFonts w:ascii="TH SarabunPSK" w:hAnsi="TH SarabunPSK" w:cs="TH SarabunPSK" w:hint="cs"/>
          <w:sz w:val="36"/>
          <w:szCs w:val="36"/>
        </w:rPr>
      </w:pPr>
    </w:p>
    <w:p w14:paraId="6C07F874" w14:textId="04208A99" w:rsidR="000D3485" w:rsidRDefault="000D3485" w:rsidP="000D3485">
      <w:pPr>
        <w:spacing w:after="0"/>
        <w:ind w:left="426"/>
        <w:rPr>
          <w:rFonts w:ascii="TH SarabunPSK" w:hAnsi="TH SarabunPSK" w:cs="TH SarabunPSK"/>
          <w:b/>
          <w:bCs/>
          <w:sz w:val="36"/>
          <w:szCs w:val="36"/>
        </w:rPr>
      </w:pPr>
      <w:r w:rsidRPr="002E30E3">
        <w:rPr>
          <w:rFonts w:ascii="TH SarabunPSK" w:hAnsi="TH SarabunPSK" w:cs="TH SarabunPSK" w:hint="cs"/>
          <w:b/>
          <w:bCs/>
          <w:sz w:val="36"/>
          <w:szCs w:val="36"/>
          <w:cs/>
        </w:rPr>
        <w:t>3</w:t>
      </w:r>
      <w:r w:rsidRPr="002E30E3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Pr="002E30E3">
        <w:rPr>
          <w:rFonts w:ascii="TH SarabunPSK" w:hAnsi="TH SarabunPSK" w:cs="TH SarabunPSK"/>
          <w:b/>
          <w:bCs/>
          <w:sz w:val="36"/>
          <w:szCs w:val="36"/>
          <w:cs/>
        </w:rPr>
        <w:tab/>
        <w:t>กลยุทธ์หรือกระบวนการ ที่ทำให้การทำงานประสบความสำเร็จ</w:t>
      </w:r>
    </w:p>
    <w:p w14:paraId="57AC937C" w14:textId="57C8BD9E" w:rsidR="002E30E3" w:rsidRPr="002E30E3" w:rsidRDefault="002E30E3" w:rsidP="002E30E3">
      <w:pPr>
        <w:pStyle w:val="a6"/>
        <w:numPr>
          <w:ilvl w:val="0"/>
          <w:numId w:val="5"/>
        </w:numPr>
        <w:ind w:hanging="11"/>
        <w:rPr>
          <w:rFonts w:ascii="TH SarabunPSK" w:eastAsia="Times New Roman" w:hAnsi="TH SarabunPSK" w:cs="TH SarabunPSK" w:hint="cs"/>
          <w:sz w:val="36"/>
          <w:szCs w:val="36"/>
        </w:rPr>
      </w:pPr>
      <w:r w:rsidRPr="002E30E3">
        <w:rPr>
          <w:rFonts w:ascii="TH SarabunPSK" w:eastAsia="Times New Roman" w:hAnsi="TH SarabunPSK" w:cs="TH SarabunPSK" w:hint="cs"/>
          <w:sz w:val="36"/>
          <w:szCs w:val="36"/>
          <w:cs/>
        </w:rPr>
        <w:t>การมี “คู่มือมาตรฐาน” และ “ตัวอย่างเอกสาร”</w:t>
      </w:r>
      <w:r w:rsidRPr="002E30E3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12A2EBB2" w14:textId="44979196" w:rsidR="002E30E3" w:rsidRPr="002E30E3" w:rsidRDefault="002E30E3" w:rsidP="002E30E3">
      <w:pPr>
        <w:pStyle w:val="a6"/>
        <w:numPr>
          <w:ilvl w:val="0"/>
          <w:numId w:val="5"/>
        </w:numPr>
        <w:spacing w:after="0" w:line="240" w:lineRule="auto"/>
        <w:ind w:hanging="11"/>
        <w:rPr>
          <w:rFonts w:ascii="TH SarabunPSK" w:eastAsia="Times New Roman" w:hAnsi="TH SarabunPSK" w:cs="TH SarabunPSK" w:hint="cs"/>
          <w:sz w:val="36"/>
          <w:szCs w:val="36"/>
        </w:rPr>
      </w:pPr>
      <w:r w:rsidRPr="002E30E3">
        <w:rPr>
          <w:rFonts w:ascii="TH SarabunPSK" w:eastAsia="Times New Roman" w:hAnsi="TH SarabunPSK" w:cs="TH SarabunPSK" w:hint="cs"/>
          <w:sz w:val="36"/>
          <w:szCs w:val="36"/>
          <w:cs/>
        </w:rPr>
        <w:lastRenderedPageBreak/>
        <w:t>เจ้าหน้าที่การเงินทำงานเชิงรุก ไม่รอแก้ปัญหาหลังเอกสารถูกตีกลับ</w:t>
      </w:r>
      <w:r w:rsidRPr="002E30E3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0F38C882" w14:textId="737E577B" w:rsidR="002E30E3" w:rsidRPr="002E30E3" w:rsidRDefault="002E30E3" w:rsidP="002E30E3">
      <w:pPr>
        <w:pStyle w:val="a6"/>
        <w:numPr>
          <w:ilvl w:val="0"/>
          <w:numId w:val="5"/>
        </w:numPr>
        <w:spacing w:after="0" w:line="240" w:lineRule="auto"/>
        <w:ind w:hanging="11"/>
        <w:rPr>
          <w:rFonts w:ascii="TH SarabunPSK" w:eastAsia="Times New Roman" w:hAnsi="TH SarabunPSK" w:cs="TH SarabunPSK" w:hint="cs"/>
          <w:sz w:val="36"/>
          <w:szCs w:val="36"/>
        </w:rPr>
      </w:pPr>
      <w:r w:rsidRPr="002E30E3">
        <w:rPr>
          <w:rFonts w:ascii="TH SarabunPSK" w:eastAsia="Times New Roman" w:hAnsi="TH SarabunPSK" w:cs="TH SarabunPSK" w:hint="cs"/>
          <w:sz w:val="36"/>
          <w:szCs w:val="36"/>
          <w:cs/>
        </w:rPr>
        <w:t>สร้างความเข้าใจเรื่องระเบียบการเงินให้คณาจารย์อย่างต่อเนื่อง</w:t>
      </w:r>
      <w:r w:rsidRPr="002E30E3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0212789F" w14:textId="2EA7476A" w:rsidR="002E30E3" w:rsidRPr="002E30E3" w:rsidRDefault="002E30E3" w:rsidP="002E30E3">
      <w:pPr>
        <w:pStyle w:val="a6"/>
        <w:numPr>
          <w:ilvl w:val="0"/>
          <w:numId w:val="5"/>
        </w:numPr>
        <w:spacing w:after="0"/>
        <w:ind w:hanging="11"/>
        <w:rPr>
          <w:rFonts w:ascii="TH SarabunPSK" w:hAnsi="TH SarabunPSK" w:cs="TH SarabunPSK"/>
          <w:b/>
          <w:bCs/>
          <w:sz w:val="36"/>
          <w:szCs w:val="36"/>
        </w:rPr>
      </w:pPr>
      <w:r w:rsidRPr="002E30E3">
        <w:rPr>
          <w:rFonts w:ascii="TH SarabunPSK" w:eastAsia="Times New Roman" w:hAnsi="TH SarabunPSK" w:cs="TH SarabunPSK" w:hint="cs"/>
          <w:sz w:val="36"/>
          <w:szCs w:val="36"/>
          <w:cs/>
        </w:rPr>
        <w:t>การทำงานแบบ “ทีมสนับสนุนร่วมกับทีมวิชาการ”</w:t>
      </w:r>
    </w:p>
    <w:p w14:paraId="626B742A" w14:textId="77777777" w:rsidR="002E30E3" w:rsidRPr="002E30E3" w:rsidRDefault="002E30E3" w:rsidP="002E30E3">
      <w:pPr>
        <w:pStyle w:val="a6"/>
        <w:spacing w:after="0"/>
        <w:rPr>
          <w:rFonts w:ascii="TH SarabunPSK" w:hAnsi="TH SarabunPSK" w:cs="TH SarabunPSK" w:hint="cs"/>
          <w:b/>
          <w:bCs/>
          <w:sz w:val="36"/>
          <w:szCs w:val="36"/>
        </w:rPr>
      </w:pPr>
    </w:p>
    <w:p w14:paraId="2A5444CE" w14:textId="77777777" w:rsidR="002E30E3" w:rsidRPr="002E30E3" w:rsidRDefault="002E30E3" w:rsidP="002E30E3">
      <w:pPr>
        <w:pStyle w:val="3"/>
        <w:rPr>
          <w:rFonts w:ascii="TH SarabunPSK" w:eastAsia="Times New Roman" w:hAnsi="TH SarabunPSK" w:cs="TH SarabunPSK" w:hint="cs"/>
          <w:b/>
          <w:bCs/>
          <w:color w:val="auto"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2E30E3">
        <w:rPr>
          <w:rFonts w:ascii="TH SarabunPSK" w:eastAsia="Times New Roman" w:hAnsi="TH SarabunPSK" w:cs="TH SarabunPSK" w:hint="cs"/>
          <w:b/>
          <w:bCs/>
          <w:color w:val="auto"/>
          <w:sz w:val="36"/>
          <w:szCs w:val="36"/>
          <w:cs/>
        </w:rPr>
        <w:t>ตัวอย่างที่เห็นผลชัดเจน</w:t>
      </w:r>
    </w:p>
    <w:p w14:paraId="7DE05F42" w14:textId="5F694A95" w:rsidR="002E30E3" w:rsidRPr="002E30E3" w:rsidRDefault="002E30E3" w:rsidP="002E30E3">
      <w:pPr>
        <w:numPr>
          <w:ilvl w:val="0"/>
          <w:numId w:val="7"/>
        </w:numPr>
        <w:spacing w:before="100" w:beforeAutospacing="1" w:after="100" w:afterAutospacing="1" w:line="240" w:lineRule="auto"/>
        <w:ind w:hanging="11"/>
        <w:rPr>
          <w:rFonts w:ascii="TH SarabunPSK" w:eastAsia="Times New Roman" w:hAnsi="TH SarabunPSK" w:cs="TH SarabunPSK" w:hint="cs"/>
          <w:sz w:val="36"/>
          <w:szCs w:val="36"/>
        </w:rPr>
      </w:pPr>
      <w:r w:rsidRPr="002E30E3">
        <w:rPr>
          <w:rFonts w:ascii="TH SarabunPSK" w:eastAsia="Times New Roman" w:hAnsi="TH SarabunPSK" w:cs="TH SarabunPSK" w:hint="cs"/>
          <w:sz w:val="36"/>
          <w:szCs w:val="36"/>
          <w:cs/>
        </w:rPr>
        <w:t>สายสนับสนุนทำหน้าที่เป็น “เครื่องจักรสำคัญ” ที่ช่วยเติมเต็มงานเอกสารให้สมบูรณ์ เพราะคณาจารย์ไม่สามารถเชี่ยวชาญระเบียบทุกด้านได้</w:t>
      </w:r>
      <w:r w:rsidRPr="002E30E3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23B371AC" w14:textId="77777777" w:rsidR="002E30E3" w:rsidRPr="002E30E3" w:rsidRDefault="002E30E3" w:rsidP="002E30E3">
      <w:pPr>
        <w:numPr>
          <w:ilvl w:val="0"/>
          <w:numId w:val="7"/>
        </w:numPr>
        <w:spacing w:before="100" w:beforeAutospacing="1" w:after="100" w:afterAutospacing="1" w:line="240" w:lineRule="auto"/>
        <w:ind w:hanging="11"/>
        <w:rPr>
          <w:rFonts w:ascii="TH SarabunPSK" w:eastAsia="Times New Roman" w:hAnsi="TH SarabunPSK" w:cs="TH SarabunPSK" w:hint="cs"/>
          <w:sz w:val="36"/>
          <w:szCs w:val="36"/>
        </w:rPr>
      </w:pPr>
      <w:r w:rsidRPr="002E30E3">
        <w:rPr>
          <w:rFonts w:ascii="TH SarabunPSK" w:eastAsia="Times New Roman" w:hAnsi="TH SarabunPSK" w:cs="TH SarabunPSK" w:hint="cs"/>
          <w:sz w:val="36"/>
          <w:szCs w:val="36"/>
          <w:cs/>
        </w:rPr>
        <w:t xml:space="preserve">การใช้ </w:t>
      </w:r>
      <w:r w:rsidRPr="002E30E3">
        <w:rPr>
          <w:rFonts w:ascii="TH SarabunPSK" w:eastAsia="Times New Roman" w:hAnsi="TH SarabunPSK" w:cs="TH SarabunPSK" w:hint="cs"/>
          <w:sz w:val="36"/>
          <w:szCs w:val="36"/>
        </w:rPr>
        <w:t xml:space="preserve">Google Map </w:t>
      </w:r>
      <w:r w:rsidRPr="002E30E3">
        <w:rPr>
          <w:rFonts w:ascii="TH SarabunPSK" w:eastAsia="Times New Roman" w:hAnsi="TH SarabunPSK" w:cs="TH SarabunPSK" w:hint="cs"/>
          <w:sz w:val="36"/>
          <w:szCs w:val="36"/>
          <w:cs/>
        </w:rPr>
        <w:t>เป็นมาตรฐานอ้างอิงระยะทางเดินทาง เพื่อป้องกันปัญหาการเบิกจ่าย</w:t>
      </w:r>
    </w:p>
    <w:p w14:paraId="426B8AFC" w14:textId="77777777" w:rsidR="002E30E3" w:rsidRDefault="002E30E3" w:rsidP="002E30E3">
      <w:pPr>
        <w:spacing w:after="0"/>
        <w:ind w:left="426"/>
        <w:rPr>
          <w:rFonts w:ascii="TH SarabunPSK" w:hAnsi="TH SarabunPSK" w:cs="TH SarabunPSK"/>
          <w:b/>
          <w:bCs/>
          <w:sz w:val="36"/>
          <w:szCs w:val="36"/>
        </w:rPr>
      </w:pPr>
    </w:p>
    <w:p w14:paraId="149389A2" w14:textId="7B13D1FB" w:rsidR="002E30E3" w:rsidRDefault="002E30E3" w:rsidP="002E30E3">
      <w:pPr>
        <w:spacing w:after="0"/>
        <w:ind w:left="426"/>
        <w:rPr>
          <w:rFonts w:ascii="TH SarabunPSK" w:hAnsi="TH SarabunPSK" w:cs="TH SarabunPSK"/>
          <w:b/>
          <w:bCs/>
          <w:sz w:val="36"/>
          <w:szCs w:val="36"/>
        </w:rPr>
      </w:pPr>
      <w:r w:rsidRPr="002E30E3">
        <w:rPr>
          <w:rFonts w:ascii="TH SarabunPSK" w:hAnsi="TH SarabunPSK" w:cs="TH SarabunPSK" w:hint="cs"/>
          <w:b/>
          <w:bCs/>
          <w:sz w:val="36"/>
          <w:szCs w:val="36"/>
          <w:cs/>
        </w:rPr>
        <w:t>4</w:t>
      </w:r>
      <w:r w:rsidRPr="002E30E3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Pr="002E30E3">
        <w:rPr>
          <w:rFonts w:ascii="TH SarabunPSK" w:hAnsi="TH SarabunPSK" w:cs="TH SarabunPSK"/>
          <w:b/>
          <w:bCs/>
          <w:sz w:val="36"/>
          <w:szCs w:val="36"/>
          <w:cs/>
        </w:rPr>
        <w:tab/>
        <w:t>แก่นความรู้ที่ได้จากการทำงาน</w:t>
      </w:r>
    </w:p>
    <w:p w14:paraId="712BA2BE" w14:textId="1E0EACA0" w:rsidR="002E30E3" w:rsidRDefault="002E30E3" w:rsidP="002B19F5">
      <w:pPr>
        <w:spacing w:after="0"/>
        <w:ind w:left="426" w:firstLine="283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2E30E3">
        <w:rPr>
          <w:rFonts w:ascii="TH SarabunPSK" w:hAnsi="TH SarabunPSK" w:cs="TH SarabunPSK"/>
          <w:sz w:val="36"/>
          <w:szCs w:val="36"/>
        </w:rPr>
        <w:t>“</w:t>
      </w:r>
      <w:r w:rsidRPr="002E30E3">
        <w:rPr>
          <w:rFonts w:ascii="TH SarabunPSK" w:hAnsi="TH SarabunPSK" w:cs="TH SarabunPSK"/>
          <w:sz w:val="36"/>
          <w:szCs w:val="36"/>
          <w:cs/>
        </w:rPr>
        <w:t>การบริหารจัดการที่ดีไม่ใช่หน้าที่ของฝ่ายใดฝ่ายหนึ่ง แต่ต้องเกิดจากการทำงานร่วมกันระหว่างสายวิชาการและสายสนับสนุน โดยมีระบบติดตามและมาตรฐานเอกสารที่ชัดเจน”</w:t>
      </w:r>
    </w:p>
    <w:p w14:paraId="34013C2F" w14:textId="77777777" w:rsidR="002E30E3" w:rsidRPr="002E30E3" w:rsidRDefault="002E30E3" w:rsidP="000D3485">
      <w:pPr>
        <w:spacing w:after="0"/>
        <w:ind w:left="426"/>
        <w:rPr>
          <w:rFonts w:ascii="TH SarabunPSK" w:hAnsi="TH SarabunPSK" w:cs="TH SarabunPSK" w:hint="cs"/>
          <w:sz w:val="36"/>
          <w:szCs w:val="36"/>
        </w:rPr>
      </w:pPr>
    </w:p>
    <w:p w14:paraId="50F53189" w14:textId="00F3A1E2" w:rsidR="000D3485" w:rsidRDefault="000D3485" w:rsidP="000D3485">
      <w:pPr>
        <w:spacing w:after="0"/>
        <w:ind w:left="426"/>
        <w:rPr>
          <w:rFonts w:ascii="TH SarabunPSK" w:hAnsi="TH SarabunPSK" w:cs="TH SarabunPSK"/>
          <w:b/>
          <w:bCs/>
          <w:sz w:val="36"/>
          <w:szCs w:val="36"/>
        </w:rPr>
      </w:pPr>
      <w:r w:rsidRPr="002E30E3">
        <w:rPr>
          <w:rFonts w:ascii="TH SarabunPSK" w:hAnsi="TH SarabunPSK" w:cs="TH SarabunPSK" w:hint="cs"/>
          <w:b/>
          <w:bCs/>
          <w:sz w:val="36"/>
          <w:szCs w:val="36"/>
          <w:cs/>
        </w:rPr>
        <w:t>5</w:t>
      </w:r>
      <w:r w:rsidRPr="002E30E3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Pr="002E30E3">
        <w:rPr>
          <w:rFonts w:ascii="TH SarabunPSK" w:hAnsi="TH SarabunPSK" w:cs="TH SarabunPSK"/>
          <w:b/>
          <w:bCs/>
          <w:sz w:val="36"/>
          <w:szCs w:val="36"/>
          <w:cs/>
        </w:rPr>
        <w:tab/>
        <w:t>ผลสำเร็จในภาพรวมที่ได้จากการทำงานที่ประสบความสำเร็จ</w:t>
      </w:r>
    </w:p>
    <w:p w14:paraId="39A64EF5" w14:textId="6BC7135B" w:rsidR="002E30E3" w:rsidRPr="002E30E3" w:rsidRDefault="002E30E3" w:rsidP="002E30E3">
      <w:pPr>
        <w:pStyle w:val="a6"/>
        <w:numPr>
          <w:ilvl w:val="0"/>
          <w:numId w:val="9"/>
        </w:numPr>
        <w:ind w:hanging="11"/>
        <w:rPr>
          <w:rFonts w:ascii="TH SarabunPSK" w:eastAsia="Times New Roman" w:hAnsi="TH SarabunPSK" w:cs="TH SarabunPSK" w:hint="cs"/>
          <w:sz w:val="36"/>
          <w:szCs w:val="36"/>
        </w:rPr>
      </w:pPr>
      <w:r w:rsidRPr="002E30E3">
        <w:rPr>
          <w:rFonts w:ascii="TH SarabunPSK" w:eastAsia="Times New Roman" w:hAnsi="TH SarabunPSK" w:cs="TH SarabunPSK" w:hint="cs"/>
          <w:sz w:val="36"/>
          <w:szCs w:val="36"/>
          <w:cs/>
        </w:rPr>
        <w:t>เอกสารถูกต้องและรวดเร็วขึ้น</w:t>
      </w:r>
      <w:r w:rsidRPr="002E30E3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3C2FEE7C" w14:textId="6CB0527B" w:rsidR="002E30E3" w:rsidRPr="002E30E3" w:rsidRDefault="002E30E3" w:rsidP="002E30E3">
      <w:pPr>
        <w:pStyle w:val="a6"/>
        <w:numPr>
          <w:ilvl w:val="0"/>
          <w:numId w:val="9"/>
        </w:numPr>
        <w:spacing w:after="0" w:line="240" w:lineRule="auto"/>
        <w:ind w:hanging="11"/>
        <w:rPr>
          <w:rFonts w:ascii="TH SarabunPSK" w:eastAsia="Times New Roman" w:hAnsi="TH SarabunPSK" w:cs="TH SarabunPSK" w:hint="cs"/>
          <w:sz w:val="36"/>
          <w:szCs w:val="36"/>
        </w:rPr>
      </w:pPr>
      <w:r w:rsidRPr="002E30E3">
        <w:rPr>
          <w:rFonts w:ascii="TH SarabunPSK" w:eastAsia="Times New Roman" w:hAnsi="TH SarabunPSK" w:cs="TH SarabunPSK" w:hint="cs"/>
          <w:sz w:val="36"/>
          <w:szCs w:val="36"/>
          <w:cs/>
        </w:rPr>
        <w:t>ลดการสูญเสียงบประมาณจากการส่งคืนมหาวิทยาลัย</w:t>
      </w:r>
      <w:r w:rsidRPr="002E30E3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078AFE8B" w14:textId="5C3D2A01" w:rsidR="002E30E3" w:rsidRPr="002E30E3" w:rsidRDefault="002E30E3" w:rsidP="002E30E3">
      <w:pPr>
        <w:pStyle w:val="a6"/>
        <w:numPr>
          <w:ilvl w:val="0"/>
          <w:numId w:val="9"/>
        </w:numPr>
        <w:spacing w:after="0" w:line="240" w:lineRule="auto"/>
        <w:ind w:hanging="11"/>
        <w:rPr>
          <w:rFonts w:ascii="TH SarabunPSK" w:eastAsia="Times New Roman" w:hAnsi="TH SarabunPSK" w:cs="TH SarabunPSK" w:hint="cs"/>
          <w:sz w:val="36"/>
          <w:szCs w:val="36"/>
        </w:rPr>
      </w:pPr>
      <w:r w:rsidRPr="002E30E3">
        <w:rPr>
          <w:rFonts w:ascii="TH SarabunPSK" w:eastAsia="Times New Roman" w:hAnsi="TH SarabunPSK" w:cs="TH SarabunPSK" w:hint="cs"/>
          <w:sz w:val="36"/>
          <w:szCs w:val="36"/>
          <w:cs/>
        </w:rPr>
        <w:t>คณาจารย์ลดภาระความเครียดเรื่องเอกสาร</w:t>
      </w:r>
      <w:r w:rsidRPr="002E30E3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1D961D0A" w14:textId="2321549E" w:rsidR="002E30E3" w:rsidRPr="002E30E3" w:rsidRDefault="002E30E3" w:rsidP="002E30E3">
      <w:pPr>
        <w:pStyle w:val="a6"/>
        <w:numPr>
          <w:ilvl w:val="0"/>
          <w:numId w:val="9"/>
        </w:numPr>
        <w:spacing w:after="0"/>
        <w:ind w:hanging="11"/>
        <w:rPr>
          <w:rFonts w:ascii="TH SarabunPSK" w:hAnsi="TH SarabunPSK" w:cs="TH SarabunPSK"/>
          <w:b/>
          <w:bCs/>
          <w:sz w:val="36"/>
          <w:szCs w:val="36"/>
        </w:rPr>
      </w:pPr>
      <w:r w:rsidRPr="002E30E3">
        <w:rPr>
          <w:rFonts w:ascii="TH SarabunPSK" w:eastAsia="Times New Roman" w:hAnsi="TH SarabunPSK" w:cs="TH SarabunPSK" w:hint="cs"/>
          <w:sz w:val="36"/>
          <w:szCs w:val="36"/>
          <w:cs/>
        </w:rPr>
        <w:t>การดำเนินโครงการในคณะเป็นไปตามแผนงานมากขึ้น</w:t>
      </w:r>
    </w:p>
    <w:p w14:paraId="50B7F150" w14:textId="77777777" w:rsidR="002E30E3" w:rsidRPr="002E30E3" w:rsidRDefault="002E30E3" w:rsidP="002E30E3">
      <w:pPr>
        <w:pStyle w:val="a6"/>
        <w:spacing w:after="0"/>
        <w:rPr>
          <w:rFonts w:ascii="TH SarabunPSK" w:hAnsi="TH SarabunPSK" w:cs="TH SarabunPSK" w:hint="cs"/>
          <w:b/>
          <w:bCs/>
          <w:sz w:val="36"/>
          <w:szCs w:val="36"/>
        </w:rPr>
      </w:pPr>
    </w:p>
    <w:p w14:paraId="0EB9EF97" w14:textId="77777777" w:rsidR="000D3485" w:rsidRPr="00970DFB" w:rsidRDefault="000D3485" w:rsidP="000D3485">
      <w:pPr>
        <w:ind w:firstLine="426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970DFB">
        <w:rPr>
          <w:rFonts w:ascii="TH SarabunPSK" w:hAnsi="TH SarabunPSK" w:cs="TH SarabunPSK"/>
          <w:b/>
          <w:bCs/>
          <w:sz w:val="36"/>
          <w:szCs w:val="36"/>
        </w:rPr>
        <w:t>6</w:t>
      </w:r>
      <w:r w:rsidRPr="00970DFB">
        <w:rPr>
          <w:rFonts w:ascii="TH SarabunPSK" w:hAnsi="TH SarabunPSK" w:cs="TH SarabunPSK"/>
          <w:b/>
          <w:bCs/>
          <w:sz w:val="36"/>
          <w:szCs w:val="36"/>
          <w:cs/>
        </w:rPr>
        <w:t xml:space="preserve">. </w:t>
      </w:r>
      <w:r w:rsidRPr="00970DFB">
        <w:rPr>
          <w:rFonts w:ascii="TH SarabunPSK" w:hAnsi="TH SarabunPSK" w:cs="TH SarabunPSK" w:hint="cs"/>
          <w:b/>
          <w:bCs/>
          <w:sz w:val="36"/>
          <w:szCs w:val="36"/>
          <w:cs/>
        </w:rPr>
        <w:t>แนวทางในการดำเนินงานในอนาคต</w:t>
      </w:r>
    </w:p>
    <w:bookmarkEnd w:id="0"/>
    <w:p w14:paraId="7109AA40" w14:textId="1076911A" w:rsidR="002B19F5" w:rsidRPr="002B19F5" w:rsidRDefault="002B19F5" w:rsidP="002B19F5">
      <w:pPr>
        <w:pStyle w:val="a6"/>
        <w:numPr>
          <w:ilvl w:val="0"/>
          <w:numId w:val="9"/>
        </w:numPr>
        <w:ind w:hanging="11"/>
        <w:rPr>
          <w:rFonts w:ascii="TH SarabunPSK" w:eastAsia="Times New Roman" w:hAnsi="TH SarabunPSK" w:cs="TH SarabunPSK" w:hint="cs"/>
          <w:sz w:val="36"/>
          <w:szCs w:val="36"/>
        </w:rPr>
      </w:pPr>
      <w:r w:rsidRPr="002B19F5">
        <w:rPr>
          <w:rFonts w:ascii="TH SarabunPSK" w:eastAsia="Times New Roman" w:hAnsi="TH SarabunPSK" w:cs="TH SarabunPSK" w:hint="cs"/>
          <w:sz w:val="36"/>
          <w:szCs w:val="36"/>
          <w:cs/>
        </w:rPr>
        <w:t>จัดทำระบบเอกสารออนไลน์</w:t>
      </w:r>
      <w:r w:rsidRPr="002B19F5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1AD559E8" w14:textId="1D0D96ED" w:rsidR="002B19F5" w:rsidRPr="002B19F5" w:rsidRDefault="002B19F5" w:rsidP="002B19F5">
      <w:pPr>
        <w:pStyle w:val="a6"/>
        <w:numPr>
          <w:ilvl w:val="0"/>
          <w:numId w:val="9"/>
        </w:numPr>
        <w:spacing w:after="0" w:line="240" w:lineRule="auto"/>
        <w:ind w:hanging="11"/>
        <w:rPr>
          <w:rFonts w:ascii="TH SarabunPSK" w:eastAsia="Times New Roman" w:hAnsi="TH SarabunPSK" w:cs="TH SarabunPSK" w:hint="cs"/>
          <w:sz w:val="36"/>
          <w:szCs w:val="36"/>
        </w:rPr>
      </w:pPr>
      <w:r w:rsidRPr="002B19F5">
        <w:rPr>
          <w:rFonts w:ascii="TH SarabunPSK" w:eastAsia="Times New Roman" w:hAnsi="TH SarabunPSK" w:cs="TH SarabunPSK" w:hint="cs"/>
          <w:sz w:val="36"/>
          <w:szCs w:val="36"/>
          <w:cs/>
        </w:rPr>
        <w:t>สร้างคลังตัวอย่างเอกสารกลางของคณะ</w:t>
      </w:r>
      <w:r w:rsidRPr="002B19F5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05E6C81E" w14:textId="265B12B8" w:rsidR="002B19F5" w:rsidRPr="002B19F5" w:rsidRDefault="002B19F5" w:rsidP="002B19F5">
      <w:pPr>
        <w:pStyle w:val="a6"/>
        <w:numPr>
          <w:ilvl w:val="0"/>
          <w:numId w:val="9"/>
        </w:numPr>
        <w:spacing w:after="0" w:line="240" w:lineRule="auto"/>
        <w:ind w:hanging="11"/>
        <w:rPr>
          <w:rFonts w:ascii="TH SarabunPSK" w:eastAsia="Times New Roman" w:hAnsi="TH SarabunPSK" w:cs="TH SarabunPSK" w:hint="cs"/>
          <w:sz w:val="36"/>
          <w:szCs w:val="36"/>
        </w:rPr>
      </w:pPr>
      <w:r w:rsidRPr="002B19F5">
        <w:rPr>
          <w:rFonts w:ascii="TH SarabunPSK" w:eastAsia="Times New Roman" w:hAnsi="TH SarabunPSK" w:cs="TH SarabunPSK" w:hint="cs"/>
          <w:sz w:val="36"/>
          <w:szCs w:val="36"/>
          <w:cs/>
        </w:rPr>
        <w:t xml:space="preserve">พัฒนาระบบติดตามงบประมาณแบบ </w:t>
      </w:r>
      <w:r w:rsidRPr="002B19F5">
        <w:rPr>
          <w:rFonts w:ascii="TH SarabunPSK" w:eastAsia="Times New Roman" w:hAnsi="TH SarabunPSK" w:cs="TH SarabunPSK" w:hint="cs"/>
          <w:sz w:val="36"/>
          <w:szCs w:val="36"/>
        </w:rPr>
        <w:t xml:space="preserve">Real-Time </w:t>
      </w:r>
    </w:p>
    <w:p w14:paraId="5BDC794A" w14:textId="6D28ED64" w:rsidR="000D3485" w:rsidRPr="002B19F5" w:rsidRDefault="002B19F5" w:rsidP="002B19F5">
      <w:pPr>
        <w:pStyle w:val="a6"/>
        <w:numPr>
          <w:ilvl w:val="0"/>
          <w:numId w:val="9"/>
        </w:numPr>
        <w:ind w:hanging="11"/>
        <w:rPr>
          <w:rFonts w:ascii="TH SarabunPSK" w:hAnsi="TH SarabunPSK" w:cs="TH SarabunPSK"/>
          <w:sz w:val="36"/>
          <w:szCs w:val="36"/>
        </w:rPr>
      </w:pPr>
      <w:r w:rsidRPr="002B19F5">
        <w:rPr>
          <w:rFonts w:ascii="TH SarabunPSK" w:eastAsia="Times New Roman" w:hAnsi="TH SarabunPSK" w:cs="TH SarabunPSK" w:hint="cs"/>
          <w:sz w:val="36"/>
          <w:szCs w:val="36"/>
          <w:cs/>
        </w:rPr>
        <w:t>ถ่ายทอดแนวปฏิบัติที่ดีสู่ระดับมหาวิทยาลัย</w:t>
      </w:r>
    </w:p>
    <w:p w14:paraId="562803B2" w14:textId="0823A0BD" w:rsidR="002B19F5" w:rsidRPr="002B19F5" w:rsidRDefault="002B19F5" w:rsidP="002B19F5">
      <w:pPr>
        <w:pStyle w:val="a6"/>
        <w:jc w:val="center"/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eastAsia="Times New Roman" w:hAnsi="TH SarabunPSK" w:cs="TH SarabunPSK" w:hint="cs"/>
          <w:sz w:val="36"/>
          <w:szCs w:val="36"/>
          <w:cs/>
        </w:rPr>
        <w:t>-----------------------------------------------------------------------------------------</w:t>
      </w:r>
    </w:p>
    <w:sectPr w:rsidR="002B19F5" w:rsidRPr="002B19F5" w:rsidSect="00CC0B9F">
      <w:pgSz w:w="11906" w:h="16838"/>
      <w:pgMar w:top="1135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0391EA" w14:textId="77777777" w:rsidR="00E83095" w:rsidRDefault="00E83095" w:rsidP="002E30E3">
      <w:pPr>
        <w:spacing w:after="0" w:line="240" w:lineRule="auto"/>
      </w:pPr>
      <w:r>
        <w:separator/>
      </w:r>
    </w:p>
  </w:endnote>
  <w:endnote w:type="continuationSeparator" w:id="0">
    <w:p w14:paraId="06523F21" w14:textId="77777777" w:rsidR="00E83095" w:rsidRDefault="00E83095" w:rsidP="002E3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Browallia New"/>
    <w:panose1 w:val="020B0604020202020204"/>
    <w:charset w:val="00"/>
    <w:family w:val="swiss"/>
    <w:pitch w:val="variable"/>
    <w:sig w:usb0="A100006F" w:usb1="5000205A" w:usb2="00000000" w:usb3="00000000" w:csb0="00010183" w:csb1="00000000"/>
  </w:font>
  <w:font w:name="TH SarabunPSK">
    <w:charset w:val="DE"/>
    <w:family w:val="swiss"/>
    <w:pitch w:val="variable"/>
    <w:sig w:usb0="21000007" w:usb1="00000000" w:usb2="00000000" w:usb3="00000000" w:csb0="000101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C1B602" w14:textId="77777777" w:rsidR="00E83095" w:rsidRDefault="00E83095" w:rsidP="002E30E3">
      <w:pPr>
        <w:spacing w:after="0" w:line="240" w:lineRule="auto"/>
      </w:pPr>
      <w:r>
        <w:separator/>
      </w:r>
    </w:p>
  </w:footnote>
  <w:footnote w:type="continuationSeparator" w:id="0">
    <w:p w14:paraId="28E03F85" w14:textId="77777777" w:rsidR="00E83095" w:rsidRDefault="00E83095" w:rsidP="002E30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1638847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BE6B89B" w14:textId="4AD24D7D" w:rsidR="002E30E3" w:rsidRDefault="002E30E3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C2F0255" w14:textId="77777777" w:rsidR="002E30E3" w:rsidRDefault="002E30E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E2FA7"/>
    <w:multiLevelType w:val="multilevel"/>
    <w:tmpl w:val="BACA7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10187D"/>
    <w:multiLevelType w:val="hybridMultilevel"/>
    <w:tmpl w:val="25A6A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739DC"/>
    <w:multiLevelType w:val="hybridMultilevel"/>
    <w:tmpl w:val="EA265CD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5CD3497"/>
    <w:multiLevelType w:val="hybridMultilevel"/>
    <w:tmpl w:val="9418EAC0"/>
    <w:lvl w:ilvl="0" w:tplc="04090005">
      <w:start w:val="1"/>
      <w:numFmt w:val="bullet"/>
      <w:lvlText w:val=""/>
      <w:lvlJc w:val="left"/>
      <w:pPr>
        <w:ind w:left="150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40500BC9"/>
    <w:multiLevelType w:val="hybridMultilevel"/>
    <w:tmpl w:val="B1AC8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D94190"/>
    <w:multiLevelType w:val="hybridMultilevel"/>
    <w:tmpl w:val="FA402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E05B55"/>
    <w:multiLevelType w:val="hybridMultilevel"/>
    <w:tmpl w:val="10501836"/>
    <w:lvl w:ilvl="0" w:tplc="41C460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47985083"/>
    <w:multiLevelType w:val="hybridMultilevel"/>
    <w:tmpl w:val="88188F38"/>
    <w:lvl w:ilvl="0" w:tplc="2A06A124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6D0314"/>
    <w:multiLevelType w:val="hybridMultilevel"/>
    <w:tmpl w:val="6EA87BD6"/>
    <w:lvl w:ilvl="0" w:tplc="04090005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0416DA9"/>
    <w:multiLevelType w:val="multilevel"/>
    <w:tmpl w:val="5CE42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3"/>
  </w:num>
  <w:num w:numId="5">
    <w:abstractNumId w:val="0"/>
  </w:num>
  <w:num w:numId="6">
    <w:abstractNumId w:val="8"/>
  </w:num>
  <w:num w:numId="7">
    <w:abstractNumId w:val="9"/>
  </w:num>
  <w:num w:numId="8">
    <w:abstractNumId w:val="5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C85"/>
    <w:rsid w:val="00015B65"/>
    <w:rsid w:val="00065C85"/>
    <w:rsid w:val="000D3485"/>
    <w:rsid w:val="000E6795"/>
    <w:rsid w:val="00112E10"/>
    <w:rsid w:val="00155AD1"/>
    <w:rsid w:val="00195212"/>
    <w:rsid w:val="00195417"/>
    <w:rsid w:val="00205708"/>
    <w:rsid w:val="002B19F5"/>
    <w:rsid w:val="002E30E3"/>
    <w:rsid w:val="00342FF8"/>
    <w:rsid w:val="003C06CA"/>
    <w:rsid w:val="00401B6D"/>
    <w:rsid w:val="004127F0"/>
    <w:rsid w:val="00444C00"/>
    <w:rsid w:val="00567E56"/>
    <w:rsid w:val="00703B83"/>
    <w:rsid w:val="0071231B"/>
    <w:rsid w:val="00720949"/>
    <w:rsid w:val="00876983"/>
    <w:rsid w:val="009454A1"/>
    <w:rsid w:val="00970DFB"/>
    <w:rsid w:val="00991558"/>
    <w:rsid w:val="00A124C7"/>
    <w:rsid w:val="00A8471C"/>
    <w:rsid w:val="00AA7AC9"/>
    <w:rsid w:val="00AB5ABC"/>
    <w:rsid w:val="00AF47CC"/>
    <w:rsid w:val="00B3678C"/>
    <w:rsid w:val="00B467F3"/>
    <w:rsid w:val="00BD4107"/>
    <w:rsid w:val="00C6120A"/>
    <w:rsid w:val="00CC0B9F"/>
    <w:rsid w:val="00D53AE0"/>
    <w:rsid w:val="00D61DEF"/>
    <w:rsid w:val="00D71F52"/>
    <w:rsid w:val="00DB50C8"/>
    <w:rsid w:val="00E0034B"/>
    <w:rsid w:val="00E25B2C"/>
    <w:rsid w:val="00E57DD7"/>
    <w:rsid w:val="00E83095"/>
    <w:rsid w:val="00EA0831"/>
    <w:rsid w:val="00FC6C4C"/>
    <w:rsid w:val="00FD17B2"/>
    <w:rsid w:val="00FD6374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EA5083"/>
  <w15:docId w15:val="{44D363AD-62EC-4FE9-8741-BF1BEE7D5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0E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65C8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65C85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0D3485"/>
    <w:pPr>
      <w:ind w:left="720"/>
      <w:contextualSpacing/>
    </w:pPr>
  </w:style>
  <w:style w:type="character" w:customStyle="1" w:styleId="30">
    <w:name w:val="หัวเรื่อง 3 อักขระ"/>
    <w:basedOn w:val="a0"/>
    <w:link w:val="3"/>
    <w:uiPriority w:val="9"/>
    <w:semiHidden/>
    <w:rsid w:val="002E30E3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a7">
    <w:name w:val="header"/>
    <w:basedOn w:val="a"/>
    <w:link w:val="a8"/>
    <w:uiPriority w:val="99"/>
    <w:unhideWhenUsed/>
    <w:rsid w:val="002E30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2E30E3"/>
  </w:style>
  <w:style w:type="paragraph" w:styleId="a9">
    <w:name w:val="footer"/>
    <w:basedOn w:val="a"/>
    <w:link w:val="aa"/>
    <w:uiPriority w:val="99"/>
    <w:unhideWhenUsed/>
    <w:rsid w:val="002E30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2E30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35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4010C-0C5B-4F8C-91BE-77F5A9DB4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ComCare</dc:creator>
  <cp:lastModifiedBy>WIN 11</cp:lastModifiedBy>
  <cp:revision>7</cp:revision>
  <cp:lastPrinted>2026-05-08T06:22:00Z</cp:lastPrinted>
  <dcterms:created xsi:type="dcterms:W3CDTF">2026-05-13T20:03:00Z</dcterms:created>
  <dcterms:modified xsi:type="dcterms:W3CDTF">2026-05-13T20:31:00Z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eb9891b3-e089-4ed1-9687-a447931990fb</vt:lpwstr>
  </property>
</Properties>
</file>